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BF65D" w14:textId="77777777" w:rsidR="00BC30EC" w:rsidRPr="00BC30EC" w:rsidRDefault="00097DE1" w:rsidP="00097DE1">
      <w:pPr>
        <w:keepNext/>
        <w:keepLines/>
        <w:spacing w:before="40"/>
        <w:jc w:val="center"/>
        <w:outlineLvl w:val="1"/>
        <w:rPr>
          <w:rFonts w:ascii="Times New Roman" w:eastAsia="Times New Roman" w:hAnsi="Times New Roman" w:cs="Times New Roman"/>
          <w:b/>
          <w:bCs/>
          <w:sz w:val="26"/>
          <w:szCs w:val="26"/>
        </w:rPr>
      </w:pPr>
      <w:bookmarkStart w:id="0" w:name="_Toc25608742"/>
      <w:bookmarkStart w:id="1" w:name="_Toc38042786"/>
      <w:r w:rsidRPr="00BC30EC">
        <w:rPr>
          <w:rFonts w:ascii="Times New Roman" w:eastAsia="Times New Roman" w:hAnsi="Times New Roman" w:cs="Times New Roman"/>
          <w:b/>
          <w:bCs/>
          <w:sz w:val="26"/>
          <w:szCs w:val="26"/>
        </w:rPr>
        <w:t>TABELLA DI PROGETTAZIONE DEL PERCORSO DIDATTICO</w:t>
      </w:r>
      <w:bookmarkEnd w:id="0"/>
      <w:bookmarkEnd w:id="1"/>
    </w:p>
    <w:p w14:paraId="32C70A41" w14:textId="77777777" w:rsidR="00097DE1" w:rsidRDefault="00BC30EC" w:rsidP="00097DE1">
      <w:pPr>
        <w:spacing w:after="0" w:line="360" w:lineRule="auto"/>
        <w:rPr>
          <w:rFonts w:ascii="Times New Roman" w:eastAsia="Calibri" w:hAnsi="Times New Roman" w:cs="Times New Roman"/>
        </w:rPr>
      </w:pPr>
      <w:bookmarkStart w:id="2" w:name="_Toc506496194"/>
      <w:r w:rsidRPr="00BC30EC">
        <w:rPr>
          <w:rFonts w:ascii="Times New Roman" w:eastAsia="Calibri" w:hAnsi="Times New Roman" w:cs="Times New Roman"/>
          <w:b/>
        </w:rPr>
        <w:t>Esperienza di apprendimento:</w:t>
      </w:r>
      <w:bookmarkEnd w:id="2"/>
      <w:r w:rsidRPr="00BC30EC">
        <w:rPr>
          <w:rFonts w:ascii="Times New Roman" w:eastAsia="Calibri" w:hAnsi="Times New Roman" w:cs="Times New Roman"/>
          <w:b/>
        </w:rPr>
        <w:t xml:space="preserve"> “</w:t>
      </w:r>
      <w:r w:rsidRPr="00BC30EC">
        <w:rPr>
          <w:rFonts w:ascii="Times New Roman" w:eastAsia="Calibri" w:hAnsi="Times New Roman" w:cs="Times New Roman"/>
        </w:rPr>
        <w:t xml:space="preserve">A ritmo di danza tra i popoli del mondo. Ritmo e danze popolari nella scuola dell’infanzia.”                                                                        </w:t>
      </w:r>
    </w:p>
    <w:p w14:paraId="18E1297F" w14:textId="6A3F09A4" w:rsidR="00097DE1" w:rsidRDefault="00BC30EC" w:rsidP="00097DE1">
      <w:pPr>
        <w:spacing w:after="0" w:line="360" w:lineRule="auto"/>
        <w:rPr>
          <w:rFonts w:ascii="Times New Roman" w:eastAsia="Calibri" w:hAnsi="Times New Roman" w:cs="Times New Roman"/>
        </w:rPr>
      </w:pPr>
      <w:r w:rsidRPr="00BC30EC">
        <w:rPr>
          <w:rFonts w:ascii="Times New Roman" w:eastAsia="Calibri" w:hAnsi="Times New Roman" w:cs="Times New Roman"/>
          <w:b/>
        </w:rPr>
        <w:t xml:space="preserve">Scuola: </w:t>
      </w:r>
      <w:r w:rsidRPr="00BC30EC">
        <w:rPr>
          <w:rFonts w:ascii="Times New Roman" w:eastAsia="Calibri" w:hAnsi="Times New Roman" w:cs="Times New Roman"/>
        </w:rPr>
        <w:t>Scuola dell’infanzia</w:t>
      </w:r>
      <w:r w:rsidRPr="00BC30EC">
        <w:rPr>
          <w:rFonts w:ascii="Times New Roman" w:eastAsia="Calibri" w:hAnsi="Times New Roman" w:cs="Times New Roman"/>
          <w:b/>
        </w:rPr>
        <w:t xml:space="preserve"> </w:t>
      </w:r>
      <w:r w:rsidRPr="00BC30EC">
        <w:rPr>
          <w:rFonts w:ascii="Times New Roman" w:eastAsia="Calibri" w:hAnsi="Times New Roman" w:cs="Times New Roman"/>
        </w:rPr>
        <w:t>S. Paolo</w:t>
      </w:r>
    </w:p>
    <w:p w14:paraId="0F61C022" w14:textId="6D17D489" w:rsidR="00227409" w:rsidRPr="00227409" w:rsidRDefault="00227409" w:rsidP="00097DE1">
      <w:pPr>
        <w:spacing w:after="0" w:line="360" w:lineRule="auto"/>
        <w:rPr>
          <w:rFonts w:ascii="Times New Roman" w:eastAsia="Calibri" w:hAnsi="Times New Roman" w:cs="Times New Roman"/>
        </w:rPr>
      </w:pPr>
      <w:r w:rsidRPr="00227409">
        <w:rPr>
          <w:rFonts w:ascii="Times New Roman" w:eastAsia="Calibri" w:hAnsi="Times New Roman" w:cs="Times New Roman"/>
          <w:b/>
          <w:bCs/>
        </w:rPr>
        <w:t>Destinatari:</w:t>
      </w:r>
      <w:r>
        <w:rPr>
          <w:rFonts w:ascii="Times New Roman" w:eastAsia="Calibri" w:hAnsi="Times New Roman" w:cs="Times New Roman"/>
        </w:rPr>
        <w:t xml:space="preserve"> alunni di 4 anni di tutto il plesso (31 bambini). Gli alunni sono stati divi</w:t>
      </w:r>
      <w:r w:rsidR="00E14ED7">
        <w:rPr>
          <w:rFonts w:ascii="Times New Roman" w:eastAsia="Calibri" w:hAnsi="Times New Roman" w:cs="Times New Roman"/>
        </w:rPr>
        <w:t>si in due gruppi, ciascun gruppo ha partecipato ai nove incontri, qui presentati.</w:t>
      </w:r>
    </w:p>
    <w:p w14:paraId="7A14F2DB" w14:textId="5218AA51" w:rsidR="0087167E" w:rsidRDefault="0087167E" w:rsidP="00097DE1">
      <w:pPr>
        <w:spacing w:after="0" w:line="360" w:lineRule="auto"/>
        <w:rPr>
          <w:rFonts w:ascii="Times New Roman" w:eastAsia="Calibri" w:hAnsi="Times New Roman" w:cs="Times New Roman"/>
          <w:b/>
        </w:rPr>
      </w:pPr>
      <w:r>
        <w:rPr>
          <w:rFonts w:ascii="Times New Roman" w:eastAsia="Calibri" w:hAnsi="Times New Roman" w:cs="Times New Roman"/>
          <w:b/>
        </w:rPr>
        <w:t xml:space="preserve">Presentazione interattiva del progetto realizzato: </w:t>
      </w:r>
      <w:hyperlink r:id="rId7" w:history="1">
        <w:r w:rsidRPr="005F00FA">
          <w:rPr>
            <w:rStyle w:val="Collegamentoipertestuale"/>
            <w:rFonts w:ascii="Times New Roman" w:eastAsia="Calibri" w:hAnsi="Times New Roman" w:cs="Times New Roman"/>
            <w:b/>
          </w:rPr>
          <w:t>https://www.thinglink.com/card/1309132750808154114</w:t>
        </w:r>
      </w:hyperlink>
    </w:p>
    <w:p w14:paraId="1101A45D" w14:textId="77777777" w:rsidR="00BC30EC" w:rsidRPr="00BC30EC" w:rsidRDefault="00BC30EC" w:rsidP="00E14ED7">
      <w:pPr>
        <w:spacing w:after="0" w:line="360" w:lineRule="auto"/>
        <w:jc w:val="both"/>
        <w:rPr>
          <w:rFonts w:ascii="Times New Roman" w:eastAsia="Calibri" w:hAnsi="Times New Roman" w:cs="Times New Roman"/>
          <w:b/>
        </w:rPr>
      </w:pPr>
      <w:r w:rsidRPr="00BC30EC">
        <w:rPr>
          <w:rFonts w:ascii="Times New Roman" w:eastAsia="Calibri" w:hAnsi="Times New Roman" w:cs="Times New Roman"/>
          <w:b/>
          <w:lang w:eastAsia="it-IT"/>
        </w:rPr>
        <w:t xml:space="preserve">Situazione problema: </w:t>
      </w:r>
      <w:bookmarkStart w:id="3" w:name="_Hlk25253422"/>
      <w:r w:rsidRPr="00BC30EC">
        <w:rPr>
          <w:rFonts w:ascii="Times New Roman" w:eastAsia="Calibri" w:hAnsi="Times New Roman" w:cs="Times New Roman"/>
          <w:lang w:eastAsia="it-IT"/>
        </w:rPr>
        <w:t>Partecipare ad alcuni incontri di musica e danza, insieme ad alcune classi della scuola primaria. Insegnare ai bambini più grandi delle semplici danze popolari e giochi ritmici e crearne di nuovi insieme.</w:t>
      </w:r>
    </w:p>
    <w:bookmarkEnd w:id="3"/>
    <w:p w14:paraId="070B323F" w14:textId="77777777" w:rsidR="00BC30EC" w:rsidRPr="00BC30EC" w:rsidRDefault="00BC30EC" w:rsidP="00097DE1">
      <w:pPr>
        <w:spacing w:after="0" w:line="360" w:lineRule="auto"/>
        <w:rPr>
          <w:rFonts w:ascii="Times New Roman" w:eastAsia="Calibri" w:hAnsi="Times New Roman" w:cs="Times New Roman"/>
        </w:rPr>
      </w:pPr>
      <w:r w:rsidRPr="00BC30EC">
        <w:rPr>
          <w:rFonts w:ascii="Times New Roman" w:eastAsia="Calibri" w:hAnsi="Times New Roman" w:cs="Times New Roman"/>
          <w:b/>
        </w:rPr>
        <w:t xml:space="preserve">Competenza: </w:t>
      </w:r>
      <w:r w:rsidRPr="00BC30EC">
        <w:rPr>
          <w:rFonts w:ascii="Times New Roman" w:eastAsia="Calibri" w:hAnsi="Times New Roman" w:cs="Times New Roman"/>
        </w:rPr>
        <w:t xml:space="preserve">Consapevolezza ed espressione culturale </w:t>
      </w:r>
    </w:p>
    <w:p w14:paraId="53933FAD" w14:textId="77777777" w:rsidR="00BC30EC" w:rsidRPr="00BC30EC" w:rsidRDefault="00BC30EC" w:rsidP="00097DE1">
      <w:pPr>
        <w:spacing w:after="0" w:line="360" w:lineRule="auto"/>
        <w:jc w:val="both"/>
        <w:rPr>
          <w:rFonts w:ascii="Times New Roman" w:eastAsia="Calibri" w:hAnsi="Times New Roman" w:cs="Times New Roman"/>
        </w:rPr>
      </w:pPr>
      <w:r w:rsidRPr="00BC30EC">
        <w:rPr>
          <w:rFonts w:ascii="Times New Roman" w:eastAsia="Calibri" w:hAnsi="Times New Roman" w:cs="Times New Roman"/>
          <w:b/>
        </w:rPr>
        <w:t>Obiettivi di prestazione</w:t>
      </w:r>
      <w:r w:rsidRPr="00BC30EC">
        <w:rPr>
          <w:rFonts w:ascii="Times New Roman" w:eastAsia="Calibri" w:hAnsi="Times New Roman" w:cs="Times New Roman"/>
        </w:rPr>
        <w:t xml:space="preserve">: </w:t>
      </w:r>
    </w:p>
    <w:p w14:paraId="52FEB0CE" w14:textId="77777777" w:rsidR="00BC30EC" w:rsidRPr="00BC30EC" w:rsidRDefault="00BC30EC" w:rsidP="00097DE1">
      <w:pPr>
        <w:numPr>
          <w:ilvl w:val="0"/>
          <w:numId w:val="2"/>
        </w:numPr>
        <w:spacing w:after="0" w:line="360" w:lineRule="auto"/>
        <w:jc w:val="both"/>
        <w:rPr>
          <w:rFonts w:ascii="Times New Roman" w:eastAsia="Calibri" w:hAnsi="Times New Roman" w:cs="Times New Roman"/>
          <w:strike/>
        </w:rPr>
      </w:pPr>
      <w:bookmarkStart w:id="4" w:name="_Hlk25312583"/>
      <w:r w:rsidRPr="00BC30EC">
        <w:rPr>
          <w:rFonts w:ascii="Times New Roman" w:eastAsia="Calibri" w:hAnsi="Times New Roman" w:cs="Times New Roman"/>
        </w:rPr>
        <w:t>Sperimenta e combina elementi musicali di base attraverso il corpo producendo semplici sequenze ritmiche.</w:t>
      </w:r>
    </w:p>
    <w:p w14:paraId="0FD1AA54" w14:textId="77777777" w:rsidR="00BC30EC" w:rsidRPr="00BC30EC" w:rsidRDefault="00BC30EC" w:rsidP="00097DE1">
      <w:pPr>
        <w:numPr>
          <w:ilvl w:val="0"/>
          <w:numId w:val="2"/>
        </w:numPr>
        <w:spacing w:after="0" w:line="360" w:lineRule="auto"/>
        <w:jc w:val="both"/>
        <w:rPr>
          <w:rFonts w:ascii="Times New Roman" w:eastAsia="Calibri" w:hAnsi="Times New Roman" w:cs="Times New Roman"/>
        </w:rPr>
      </w:pPr>
      <w:r w:rsidRPr="00BC30EC">
        <w:rPr>
          <w:rFonts w:ascii="Times New Roman" w:eastAsia="Calibri" w:hAnsi="Times New Roman" w:cs="Times New Roman"/>
        </w:rPr>
        <w:t>Esplora i primi alfabeti musicali, utilizzando anche i simboli di una notazione informale.</w:t>
      </w:r>
    </w:p>
    <w:p w14:paraId="798003AC" w14:textId="77777777" w:rsidR="00BC30EC" w:rsidRPr="00BC30EC" w:rsidRDefault="00BC30EC" w:rsidP="00097DE1">
      <w:pPr>
        <w:numPr>
          <w:ilvl w:val="0"/>
          <w:numId w:val="2"/>
        </w:numPr>
        <w:spacing w:after="0" w:line="360" w:lineRule="auto"/>
        <w:jc w:val="both"/>
        <w:rPr>
          <w:rFonts w:ascii="Times New Roman" w:eastAsia="Calibri" w:hAnsi="Times New Roman" w:cs="Times New Roman"/>
          <w:color w:val="FF0000"/>
        </w:rPr>
      </w:pPr>
      <w:r w:rsidRPr="00BC30EC">
        <w:rPr>
          <w:rFonts w:ascii="Times New Roman" w:eastAsia="Calibri" w:hAnsi="Times New Roman" w:cs="Times New Roman"/>
        </w:rPr>
        <w:t>Prova piacere nel movimento e sperimenta schemi motori che applica nella danza in gruppo e a coppie.</w:t>
      </w:r>
    </w:p>
    <w:p w14:paraId="3F19CF4D" w14:textId="77777777" w:rsidR="00BC30EC" w:rsidRPr="00097DE1" w:rsidRDefault="00BC30EC" w:rsidP="00BC30EC">
      <w:pPr>
        <w:numPr>
          <w:ilvl w:val="0"/>
          <w:numId w:val="2"/>
        </w:numPr>
        <w:spacing w:after="0" w:line="276" w:lineRule="auto"/>
        <w:jc w:val="both"/>
        <w:rPr>
          <w:rFonts w:ascii="Times New Roman" w:eastAsia="Calibri" w:hAnsi="Times New Roman" w:cs="Times New Roman"/>
          <w:sz w:val="20"/>
          <w:szCs w:val="20"/>
        </w:rPr>
      </w:pPr>
      <w:r w:rsidRPr="00BC30EC">
        <w:rPr>
          <w:rFonts w:ascii="Times New Roman" w:eastAsia="Calibri" w:hAnsi="Times New Roman" w:cs="Times New Roman"/>
        </w:rPr>
        <w:t>Interagisce con gli altri nella musica e nella danza.</w:t>
      </w:r>
    </w:p>
    <w:p w14:paraId="5C329383" w14:textId="77777777" w:rsidR="00097DE1" w:rsidRPr="00BC30EC" w:rsidRDefault="00097DE1" w:rsidP="00097DE1">
      <w:pPr>
        <w:spacing w:after="0" w:line="276" w:lineRule="auto"/>
        <w:ind w:left="720"/>
        <w:jc w:val="both"/>
        <w:rPr>
          <w:rFonts w:ascii="Times New Roman" w:eastAsia="Calibri" w:hAnsi="Times New Roman" w:cs="Times New Roman"/>
          <w:sz w:val="20"/>
          <w:szCs w:val="20"/>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6663"/>
        <w:gridCol w:w="1559"/>
        <w:gridCol w:w="1701"/>
        <w:gridCol w:w="850"/>
      </w:tblGrid>
      <w:tr w:rsidR="00BC30EC" w:rsidRPr="00BC30EC" w14:paraId="57EF03DA" w14:textId="77777777" w:rsidTr="00097DE1">
        <w:trPr>
          <w:trHeight w:val="375"/>
        </w:trPr>
        <w:tc>
          <w:tcPr>
            <w:tcW w:w="2694" w:type="dxa"/>
            <w:tcBorders>
              <w:bottom w:val="single" w:sz="4" w:space="0" w:color="auto"/>
            </w:tcBorders>
          </w:tcPr>
          <w:bookmarkEnd w:id="4"/>
          <w:p w14:paraId="1B5200ED" w14:textId="77777777" w:rsidR="00BC30EC" w:rsidRPr="00BC30EC" w:rsidRDefault="00BC30EC" w:rsidP="00BC30EC">
            <w:pPr>
              <w:spacing w:after="0" w:line="80" w:lineRule="atLeast"/>
              <w:rPr>
                <w:rFonts w:ascii="Times New Roman" w:eastAsia="Calibri" w:hAnsi="Times New Roman" w:cs="Times New Roman"/>
                <w:b/>
                <w:sz w:val="20"/>
                <w:szCs w:val="20"/>
              </w:rPr>
            </w:pPr>
            <w:r w:rsidRPr="00BC30EC">
              <w:rPr>
                <w:rFonts w:ascii="Times New Roman" w:eastAsia="Calibri" w:hAnsi="Times New Roman" w:cs="Times New Roman"/>
                <w:b/>
                <w:sz w:val="20"/>
                <w:szCs w:val="20"/>
              </w:rPr>
              <w:t>Obiettivi di apprendimento</w:t>
            </w:r>
          </w:p>
        </w:tc>
        <w:tc>
          <w:tcPr>
            <w:tcW w:w="1275" w:type="dxa"/>
            <w:tcBorders>
              <w:bottom w:val="single" w:sz="4" w:space="0" w:color="auto"/>
            </w:tcBorders>
          </w:tcPr>
          <w:p w14:paraId="33FA5300" w14:textId="77777777" w:rsidR="00BC30EC" w:rsidRPr="00BC30EC" w:rsidRDefault="00BC30EC" w:rsidP="00BC30EC">
            <w:pPr>
              <w:spacing w:after="0" w:line="240" w:lineRule="atLeast"/>
              <w:rPr>
                <w:rFonts w:ascii="Times New Roman" w:eastAsia="Calibri" w:hAnsi="Times New Roman" w:cs="Times New Roman"/>
                <w:b/>
                <w:sz w:val="20"/>
                <w:szCs w:val="20"/>
              </w:rPr>
            </w:pPr>
            <w:r w:rsidRPr="00BC30EC">
              <w:rPr>
                <w:rFonts w:ascii="Times New Roman" w:eastAsia="Calibri" w:hAnsi="Times New Roman" w:cs="Times New Roman"/>
                <w:b/>
                <w:sz w:val="20"/>
                <w:szCs w:val="20"/>
              </w:rPr>
              <w:t>Argomenti/Contenuti</w:t>
            </w:r>
          </w:p>
        </w:tc>
        <w:tc>
          <w:tcPr>
            <w:tcW w:w="6663" w:type="dxa"/>
            <w:tcBorders>
              <w:bottom w:val="single" w:sz="4" w:space="0" w:color="auto"/>
            </w:tcBorders>
          </w:tcPr>
          <w:p w14:paraId="254EE4BE" w14:textId="77777777" w:rsidR="00BC30EC" w:rsidRPr="00BC30EC" w:rsidRDefault="00BC30EC" w:rsidP="00BC30EC">
            <w:pPr>
              <w:spacing w:after="0" w:line="240" w:lineRule="atLeast"/>
              <w:rPr>
                <w:rFonts w:ascii="Times New Roman" w:eastAsia="Calibri" w:hAnsi="Times New Roman" w:cs="Times New Roman"/>
                <w:b/>
                <w:sz w:val="20"/>
                <w:szCs w:val="20"/>
              </w:rPr>
            </w:pPr>
            <w:r w:rsidRPr="00BC30EC">
              <w:rPr>
                <w:rFonts w:ascii="Times New Roman" w:eastAsia="Calibri" w:hAnsi="Times New Roman" w:cs="Times New Roman"/>
                <w:b/>
                <w:sz w:val="20"/>
                <w:szCs w:val="20"/>
              </w:rPr>
              <w:t>Attività</w:t>
            </w:r>
          </w:p>
        </w:tc>
        <w:tc>
          <w:tcPr>
            <w:tcW w:w="1559" w:type="dxa"/>
            <w:tcBorders>
              <w:bottom w:val="single" w:sz="4" w:space="0" w:color="auto"/>
            </w:tcBorders>
          </w:tcPr>
          <w:p w14:paraId="5EAA1A46" w14:textId="77777777" w:rsidR="00BC30EC" w:rsidRPr="00BC30EC" w:rsidRDefault="00BC30EC" w:rsidP="00BC30EC">
            <w:pPr>
              <w:spacing w:after="0" w:line="240" w:lineRule="atLeast"/>
              <w:rPr>
                <w:rFonts w:ascii="Times New Roman" w:eastAsia="Calibri" w:hAnsi="Times New Roman" w:cs="Times New Roman"/>
                <w:b/>
                <w:sz w:val="20"/>
                <w:szCs w:val="20"/>
              </w:rPr>
            </w:pPr>
            <w:r w:rsidRPr="00BC30EC">
              <w:rPr>
                <w:rFonts w:ascii="Times New Roman" w:eastAsia="Calibri" w:hAnsi="Times New Roman" w:cs="Times New Roman"/>
                <w:b/>
                <w:sz w:val="20"/>
                <w:szCs w:val="20"/>
              </w:rPr>
              <w:t>Metodologie</w:t>
            </w:r>
          </w:p>
        </w:tc>
        <w:tc>
          <w:tcPr>
            <w:tcW w:w="1701" w:type="dxa"/>
            <w:tcBorders>
              <w:bottom w:val="single" w:sz="4" w:space="0" w:color="auto"/>
            </w:tcBorders>
          </w:tcPr>
          <w:p w14:paraId="3EBED3AF" w14:textId="77777777" w:rsidR="00BC30EC" w:rsidRPr="00BC30EC" w:rsidRDefault="00BC30EC" w:rsidP="00BC30EC">
            <w:pPr>
              <w:spacing w:after="0" w:line="240" w:lineRule="atLeast"/>
              <w:rPr>
                <w:rFonts w:ascii="Times New Roman" w:eastAsia="Calibri" w:hAnsi="Times New Roman" w:cs="Times New Roman"/>
                <w:b/>
                <w:sz w:val="20"/>
                <w:szCs w:val="20"/>
              </w:rPr>
            </w:pPr>
            <w:r w:rsidRPr="00BC30EC">
              <w:rPr>
                <w:rFonts w:ascii="Times New Roman" w:eastAsia="Calibri" w:hAnsi="Times New Roman" w:cs="Times New Roman"/>
                <w:b/>
                <w:sz w:val="20"/>
                <w:szCs w:val="20"/>
              </w:rPr>
              <w:t>Strumenti e materiali</w:t>
            </w:r>
          </w:p>
        </w:tc>
        <w:tc>
          <w:tcPr>
            <w:tcW w:w="850" w:type="dxa"/>
            <w:tcBorders>
              <w:bottom w:val="single" w:sz="4" w:space="0" w:color="auto"/>
            </w:tcBorders>
          </w:tcPr>
          <w:p w14:paraId="39CBBBC3" w14:textId="77777777" w:rsidR="00BC30EC" w:rsidRPr="00BC30EC" w:rsidRDefault="00BC30EC" w:rsidP="00BC30EC">
            <w:pPr>
              <w:spacing w:after="0" w:line="240" w:lineRule="atLeast"/>
              <w:rPr>
                <w:rFonts w:ascii="Times New Roman" w:eastAsia="Calibri" w:hAnsi="Times New Roman" w:cs="Times New Roman"/>
                <w:b/>
                <w:sz w:val="20"/>
                <w:szCs w:val="20"/>
              </w:rPr>
            </w:pPr>
            <w:r w:rsidRPr="00BC30EC">
              <w:rPr>
                <w:rFonts w:ascii="Times New Roman" w:eastAsia="Calibri" w:hAnsi="Times New Roman" w:cs="Times New Roman"/>
                <w:b/>
                <w:sz w:val="20"/>
                <w:szCs w:val="20"/>
              </w:rPr>
              <w:t>Tempi</w:t>
            </w:r>
          </w:p>
        </w:tc>
      </w:tr>
      <w:tr w:rsidR="00BC30EC" w:rsidRPr="00BC30EC" w14:paraId="79865351" w14:textId="77777777" w:rsidTr="00097DE1">
        <w:trPr>
          <w:trHeight w:val="20"/>
        </w:trPr>
        <w:tc>
          <w:tcPr>
            <w:tcW w:w="14742" w:type="dxa"/>
            <w:gridSpan w:val="6"/>
            <w:shd w:val="clear" w:color="auto" w:fill="D9D9D9"/>
          </w:tcPr>
          <w:p w14:paraId="07739E23" w14:textId="77777777" w:rsidR="00BC30EC" w:rsidRPr="00BC30EC" w:rsidRDefault="00BC30EC" w:rsidP="00BC30EC">
            <w:pPr>
              <w:spacing w:after="0" w:line="240" w:lineRule="atLeast"/>
              <w:rPr>
                <w:rFonts w:ascii="Times New Roman" w:eastAsia="Calibri" w:hAnsi="Times New Roman" w:cs="Times New Roman"/>
                <w:i/>
                <w:iCs/>
                <w:sz w:val="20"/>
                <w:szCs w:val="20"/>
              </w:rPr>
            </w:pPr>
            <w:r w:rsidRPr="00BC30EC">
              <w:rPr>
                <w:rFonts w:ascii="Times New Roman" w:eastAsia="Calibri" w:hAnsi="Times New Roman" w:cs="Times New Roman"/>
                <w:b/>
                <w:sz w:val="20"/>
                <w:szCs w:val="20"/>
              </w:rPr>
              <w:t>Fase 1: Come si creano i suoni?</w:t>
            </w:r>
          </w:p>
        </w:tc>
      </w:tr>
      <w:tr w:rsidR="00BC30EC" w:rsidRPr="00BC30EC" w14:paraId="254C4ECC" w14:textId="77777777" w:rsidTr="00097DE1">
        <w:trPr>
          <w:trHeight w:val="50"/>
        </w:trPr>
        <w:tc>
          <w:tcPr>
            <w:tcW w:w="2694" w:type="dxa"/>
            <w:vMerge w:val="restart"/>
          </w:tcPr>
          <w:p w14:paraId="313749E1"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Eseguire con la voce e il corpo schemi elementari di combinazioni ritmiche.</w:t>
            </w:r>
          </w:p>
          <w:p w14:paraId="311A1588"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Controllare i propri gesti, nel coordinamento con gli altri.</w:t>
            </w:r>
          </w:p>
          <w:p w14:paraId="50B8BF3F"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Muoversi consapevolmente nello spazio circostante, durante la danza, utilizzando indicatori topologici (avanti, indietro, sinistra, destra ecc.)</w:t>
            </w:r>
          </w:p>
          <w:p w14:paraId="5A8DC09B"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lastRenderedPageBreak/>
              <w:t>Coordinare e utilizzare diversi schemi motori nella danza.</w:t>
            </w:r>
          </w:p>
          <w:p w14:paraId="0B22E9A8"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Eseguire semplici coreografie individuali e collettive.</w:t>
            </w:r>
          </w:p>
          <w:p w14:paraId="556A825C"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Sperimentare attraverso la musica e il movimento emozioni e sensazioni piacevoli, di rilassamento e di tensione.</w:t>
            </w:r>
          </w:p>
          <w:p w14:paraId="7217E354"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Conoscere le differenti tradizioni culturali e musicali di diversi popoli.</w:t>
            </w:r>
          </w:p>
          <w:p w14:paraId="1978FA8A" w14:textId="77777777" w:rsidR="00BC30EC" w:rsidRPr="00BC30EC" w:rsidRDefault="00BC30EC" w:rsidP="00BC30EC">
            <w:pPr>
              <w:numPr>
                <w:ilvl w:val="0"/>
                <w:numId w:val="1"/>
              </w:numPr>
              <w:spacing w:after="0" w:line="276" w:lineRule="auto"/>
              <w:ind w:left="177" w:hanging="142"/>
              <w:jc w:val="both"/>
              <w:rPr>
                <w:rFonts w:ascii="Times New Roman" w:eastAsia="Cambria" w:hAnsi="Times New Roman" w:cs="Times New Roman"/>
                <w:bCs/>
                <w:sz w:val="20"/>
                <w:szCs w:val="20"/>
              </w:rPr>
            </w:pPr>
            <w:r w:rsidRPr="00BC30EC">
              <w:rPr>
                <w:rFonts w:ascii="Times New Roman" w:eastAsia="Calibri" w:hAnsi="Times New Roman" w:cs="Times New Roman"/>
                <w:sz w:val="20"/>
                <w:szCs w:val="20"/>
              </w:rPr>
              <w:t>Consolidare la fiducia in sé stessi e negli altri.</w:t>
            </w:r>
          </w:p>
        </w:tc>
        <w:tc>
          <w:tcPr>
            <w:tcW w:w="1275" w:type="dxa"/>
            <w:vMerge w:val="restart"/>
          </w:tcPr>
          <w:p w14:paraId="51303EB2" w14:textId="77777777" w:rsidR="00BC30EC" w:rsidRPr="00BC30EC" w:rsidRDefault="00BC30EC" w:rsidP="00BC30EC">
            <w:pPr>
              <w:spacing w:after="0" w:line="240" w:lineRule="auto"/>
              <w:rPr>
                <w:rFonts w:ascii="Times New Roman" w:eastAsia="Calibri" w:hAnsi="Times New Roman" w:cs="Times New Roman"/>
                <w:sz w:val="20"/>
                <w:szCs w:val="20"/>
              </w:rPr>
            </w:pPr>
            <w:r w:rsidRPr="00BC30EC">
              <w:rPr>
                <w:rFonts w:ascii="Times New Roman" w:eastAsia="Calibri" w:hAnsi="Times New Roman" w:cs="Times New Roman"/>
                <w:sz w:val="20"/>
                <w:szCs w:val="20"/>
              </w:rPr>
              <w:lastRenderedPageBreak/>
              <w:t>Sorgenti sonore, vibrazioni e propagazione del suono</w:t>
            </w:r>
          </w:p>
        </w:tc>
        <w:tc>
          <w:tcPr>
            <w:tcW w:w="6663" w:type="dxa"/>
            <w:tcBorders>
              <w:bottom w:val="single" w:sz="4" w:space="0" w:color="auto"/>
            </w:tcBorders>
          </w:tcPr>
          <w:p w14:paraId="42E22634" w14:textId="77777777" w:rsidR="00BC30EC" w:rsidRPr="00BC30EC" w:rsidRDefault="00BC30EC" w:rsidP="00BC30EC">
            <w:pPr>
              <w:spacing w:after="0" w:line="276" w:lineRule="auto"/>
              <w:jc w:val="both"/>
              <w:rPr>
                <w:rFonts w:ascii="Times New Roman" w:eastAsia="Calibri" w:hAnsi="Times New Roman" w:cs="Times New Roman"/>
                <w:b/>
                <w:bCs/>
                <w:sz w:val="20"/>
                <w:szCs w:val="20"/>
              </w:rPr>
            </w:pPr>
            <w:r w:rsidRPr="00BC30EC">
              <w:rPr>
                <w:rFonts w:ascii="Times New Roman" w:eastAsia="Calibri" w:hAnsi="Times New Roman" w:cs="Times New Roman"/>
                <w:b/>
                <w:bCs/>
                <w:sz w:val="20"/>
                <w:szCs w:val="20"/>
              </w:rPr>
              <w:t>Incontro 1:</w:t>
            </w:r>
          </w:p>
          <w:p w14:paraId="78E0762C" w14:textId="77777777" w:rsidR="00BC30EC" w:rsidRPr="00BC30EC" w:rsidRDefault="00BC30EC" w:rsidP="00BC30EC">
            <w:pPr>
              <w:numPr>
                <w:ilvl w:val="0"/>
                <w:numId w:val="8"/>
              </w:numPr>
              <w:spacing w:after="0" w:line="276" w:lineRule="auto"/>
              <w:ind w:left="177" w:hanging="177"/>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Gioco ritmico per conoscere i nomi dei bambini</w:t>
            </w:r>
          </w:p>
          <w:p w14:paraId="56227BA8" w14:textId="77777777" w:rsidR="00BC30EC" w:rsidRPr="00BC30EC" w:rsidRDefault="00BC30EC" w:rsidP="00BC30EC">
            <w:pPr>
              <w:numPr>
                <w:ilvl w:val="0"/>
                <w:numId w:val="8"/>
              </w:numPr>
              <w:spacing w:after="0" w:line="276" w:lineRule="auto"/>
              <w:ind w:left="177" w:hanging="177"/>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Presentazione della situazione problema.</w:t>
            </w:r>
          </w:p>
          <w:p w14:paraId="03EEB7AC" w14:textId="77777777" w:rsidR="00BC30EC" w:rsidRPr="00BC30EC" w:rsidRDefault="00BC30EC" w:rsidP="00BC30EC">
            <w:pPr>
              <w:numPr>
                <w:ilvl w:val="0"/>
                <w:numId w:val="8"/>
              </w:numPr>
              <w:spacing w:after="0" w:line="276" w:lineRule="auto"/>
              <w:ind w:left="177" w:hanging="177"/>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Conversazione sul come produrre un suono senza strumenti, ma utilizzando il corpo.</w:t>
            </w:r>
          </w:p>
          <w:p w14:paraId="7808FA94" w14:textId="77777777" w:rsidR="00BC30EC" w:rsidRPr="00BC30EC" w:rsidRDefault="00BC30EC" w:rsidP="00BC30EC">
            <w:pPr>
              <w:numPr>
                <w:ilvl w:val="0"/>
                <w:numId w:val="8"/>
              </w:numPr>
              <w:spacing w:after="0" w:line="276" w:lineRule="auto"/>
              <w:ind w:left="177" w:hanging="177"/>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Ciascuno dei bambini deve fare un esempio. Ogni suono/rumore viene ripetuto coralmente da tutto il gruppo.</w:t>
            </w:r>
          </w:p>
          <w:p w14:paraId="0B81E958" w14:textId="77777777" w:rsidR="00BC30EC" w:rsidRPr="00BC30EC" w:rsidRDefault="00BC30EC" w:rsidP="00BC30EC">
            <w:pPr>
              <w:numPr>
                <w:ilvl w:val="0"/>
                <w:numId w:val="8"/>
              </w:numPr>
              <w:spacing w:after="0" w:line="276" w:lineRule="auto"/>
              <w:ind w:left="177" w:hanging="177"/>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 xml:space="preserve">Vengono individuati i due sistemi utilizzati per produrre il proprio suono (es. la bocca e la mano, mani e cosce). Il nostro corpo può quindi essere suonato come una percussione. </w:t>
            </w:r>
          </w:p>
          <w:p w14:paraId="11E185E6" w14:textId="77777777" w:rsidR="00BC30EC" w:rsidRPr="00BC30EC" w:rsidRDefault="00BC30EC" w:rsidP="00BC30EC">
            <w:pPr>
              <w:numPr>
                <w:ilvl w:val="0"/>
                <w:numId w:val="8"/>
              </w:numPr>
              <w:spacing w:after="0" w:line="276" w:lineRule="auto"/>
              <w:ind w:left="177" w:hanging="177"/>
              <w:contextualSpacing/>
              <w:jc w:val="both"/>
              <w:rPr>
                <w:rFonts w:ascii="Times New Roman" w:eastAsia="+mn-ea" w:hAnsi="Times New Roman" w:cs="Times New Roman"/>
                <w:sz w:val="20"/>
                <w:szCs w:val="20"/>
                <w:lang w:eastAsia="it-IT"/>
              </w:rPr>
            </w:pPr>
            <w:r w:rsidRPr="00BC30EC">
              <w:rPr>
                <w:rFonts w:ascii="Times New Roman" w:eastAsia="Calibri" w:hAnsi="Times New Roman" w:cs="Times New Roman"/>
                <w:sz w:val="20"/>
                <w:szCs w:val="20"/>
              </w:rPr>
              <w:t>Sperimentazione in cerchio di alcuni semplici ritmi.</w:t>
            </w:r>
          </w:p>
          <w:p w14:paraId="13DA937C" w14:textId="77777777" w:rsidR="00BC30EC" w:rsidRPr="00BC30EC" w:rsidRDefault="00BC30EC" w:rsidP="00BC30EC">
            <w:pPr>
              <w:numPr>
                <w:ilvl w:val="0"/>
                <w:numId w:val="8"/>
              </w:numPr>
              <w:spacing w:after="0" w:line="276" w:lineRule="auto"/>
              <w:ind w:left="177" w:hanging="177"/>
              <w:contextualSpacing/>
              <w:jc w:val="both"/>
              <w:rPr>
                <w:rFonts w:ascii="Times New Roman" w:eastAsia="+mn-ea" w:hAnsi="Times New Roman" w:cs="Times New Roman"/>
                <w:sz w:val="20"/>
                <w:szCs w:val="20"/>
                <w:lang w:eastAsia="it-IT"/>
              </w:rPr>
            </w:pPr>
            <w:r w:rsidRPr="00BC30EC">
              <w:rPr>
                <w:rFonts w:ascii="Times New Roman" w:eastAsia="Calibri" w:hAnsi="Times New Roman" w:cs="Times New Roman"/>
                <w:sz w:val="20"/>
                <w:szCs w:val="20"/>
              </w:rPr>
              <w:t xml:space="preserve">Gioco ritmico “Dum Dum </w:t>
            </w:r>
            <w:proofErr w:type="spellStart"/>
            <w:r w:rsidRPr="00BC30EC">
              <w:rPr>
                <w:rFonts w:ascii="Times New Roman" w:eastAsia="Calibri" w:hAnsi="Times New Roman" w:cs="Times New Roman"/>
                <w:sz w:val="20"/>
                <w:szCs w:val="20"/>
              </w:rPr>
              <w:t>Dah</w:t>
            </w:r>
            <w:proofErr w:type="spellEnd"/>
            <w:r w:rsidRPr="00BC30EC">
              <w:rPr>
                <w:rFonts w:ascii="Times New Roman" w:eastAsia="Calibri" w:hAnsi="Times New Roman" w:cs="Times New Roman"/>
                <w:sz w:val="20"/>
                <w:szCs w:val="20"/>
              </w:rPr>
              <w:t xml:space="preserve"> </w:t>
            </w:r>
            <w:proofErr w:type="spellStart"/>
            <w:r w:rsidRPr="00BC30EC">
              <w:rPr>
                <w:rFonts w:ascii="Times New Roman" w:eastAsia="Calibri" w:hAnsi="Times New Roman" w:cs="Times New Roman"/>
                <w:sz w:val="20"/>
                <w:szCs w:val="20"/>
              </w:rPr>
              <w:t>Dah</w:t>
            </w:r>
            <w:proofErr w:type="spellEnd"/>
            <w:r w:rsidRPr="00BC30EC">
              <w:rPr>
                <w:rFonts w:ascii="Times New Roman" w:eastAsia="Calibri" w:hAnsi="Times New Roman" w:cs="Times New Roman"/>
                <w:sz w:val="20"/>
                <w:szCs w:val="20"/>
              </w:rPr>
              <w:t>”: melodia (suoni della parola) e ritmo del corpo.</w:t>
            </w:r>
          </w:p>
          <w:p w14:paraId="4358C819" w14:textId="77777777" w:rsidR="00BC30EC" w:rsidRPr="00BC30EC" w:rsidRDefault="00BC30EC" w:rsidP="00BC30EC">
            <w:pPr>
              <w:numPr>
                <w:ilvl w:val="0"/>
                <w:numId w:val="8"/>
              </w:numPr>
              <w:spacing w:after="0" w:line="276" w:lineRule="auto"/>
              <w:ind w:left="177" w:hanging="177"/>
              <w:contextualSpacing/>
              <w:jc w:val="both"/>
              <w:rPr>
                <w:rFonts w:ascii="Times New Roman" w:eastAsia="+mn-ea" w:hAnsi="Times New Roman" w:cs="Times New Roman"/>
                <w:sz w:val="20"/>
                <w:szCs w:val="20"/>
                <w:lang w:eastAsia="it-IT"/>
              </w:rPr>
            </w:pPr>
            <w:r w:rsidRPr="00BC30EC">
              <w:rPr>
                <w:rFonts w:ascii="Times New Roman" w:eastAsia="Calibri" w:hAnsi="Times New Roman" w:cs="Times New Roman"/>
                <w:sz w:val="20"/>
                <w:szCs w:val="20"/>
              </w:rPr>
              <w:lastRenderedPageBreak/>
              <w:t>Danza ritmica del brano musicale “Contraddanza” di Beethoven.</w:t>
            </w:r>
          </w:p>
        </w:tc>
        <w:tc>
          <w:tcPr>
            <w:tcW w:w="1559" w:type="dxa"/>
            <w:vMerge w:val="restart"/>
          </w:tcPr>
          <w:p w14:paraId="40014EEF" w14:textId="77777777" w:rsidR="00BC30EC" w:rsidRDefault="00BC30EC" w:rsidP="00BC30EC">
            <w:pPr>
              <w:spacing w:after="0" w:line="276" w:lineRule="auto"/>
              <w:rPr>
                <w:rFonts w:ascii="Times New Roman" w:eastAsia="Calibri" w:hAnsi="Times New Roman" w:cs="Times New Roman"/>
                <w:sz w:val="20"/>
                <w:szCs w:val="20"/>
              </w:rPr>
            </w:pPr>
            <w:r w:rsidRPr="00BC30EC">
              <w:rPr>
                <w:rFonts w:ascii="Times New Roman" w:eastAsia="Calibri" w:hAnsi="Times New Roman" w:cs="Times New Roman"/>
                <w:sz w:val="20"/>
                <w:szCs w:val="20"/>
              </w:rPr>
              <w:lastRenderedPageBreak/>
              <w:t>Format: laboratorio</w:t>
            </w:r>
          </w:p>
          <w:p w14:paraId="0D3DF73A" w14:textId="77777777" w:rsidR="00097DE1" w:rsidRPr="00BC30EC" w:rsidRDefault="00097DE1" w:rsidP="00BC30EC">
            <w:pPr>
              <w:spacing w:after="0" w:line="276" w:lineRule="auto"/>
              <w:rPr>
                <w:rFonts w:ascii="Times New Roman" w:eastAsia="Calibri" w:hAnsi="Times New Roman" w:cs="Times New Roman"/>
                <w:sz w:val="20"/>
                <w:szCs w:val="20"/>
              </w:rPr>
            </w:pPr>
          </w:p>
          <w:p w14:paraId="1D421BBA" w14:textId="77777777" w:rsidR="00BC30EC" w:rsidRPr="00BC30EC" w:rsidRDefault="00BC30EC" w:rsidP="00BC30EC">
            <w:pPr>
              <w:spacing w:after="0" w:line="276" w:lineRule="auto"/>
              <w:rPr>
                <w:rFonts w:ascii="Times New Roman" w:eastAsia="Calibri" w:hAnsi="Times New Roman" w:cs="Times New Roman"/>
                <w:sz w:val="20"/>
                <w:szCs w:val="20"/>
              </w:rPr>
            </w:pPr>
            <w:r w:rsidRPr="00BC30EC">
              <w:rPr>
                <w:rFonts w:ascii="Times New Roman" w:eastAsia="Calibri" w:hAnsi="Times New Roman" w:cs="Times New Roman"/>
                <w:sz w:val="20"/>
                <w:szCs w:val="20"/>
              </w:rPr>
              <w:t>Strategie: apprendimento per scoperta guidata</w:t>
            </w:r>
          </w:p>
          <w:p w14:paraId="0C2E7621" w14:textId="77777777" w:rsidR="00097DE1" w:rsidRDefault="00097DE1" w:rsidP="00BC30EC">
            <w:pPr>
              <w:spacing w:after="0" w:line="240" w:lineRule="atLeast"/>
              <w:ind w:left="34"/>
              <w:contextualSpacing/>
              <w:jc w:val="both"/>
              <w:rPr>
                <w:rFonts w:ascii="Times New Roman" w:eastAsia="Calibri" w:hAnsi="Times New Roman" w:cs="Times New Roman"/>
                <w:sz w:val="20"/>
                <w:szCs w:val="20"/>
              </w:rPr>
            </w:pPr>
          </w:p>
          <w:p w14:paraId="6D76955F" w14:textId="77777777" w:rsidR="00BC30EC" w:rsidRPr="00BC30EC" w:rsidRDefault="00BC30EC" w:rsidP="00BC30EC">
            <w:pPr>
              <w:spacing w:after="0" w:line="240" w:lineRule="atLeast"/>
              <w:ind w:left="34"/>
              <w:contextualSpacing/>
              <w:jc w:val="both"/>
              <w:rPr>
                <w:rFonts w:ascii="Times New Roman" w:eastAsia="+mn-ea" w:hAnsi="Times New Roman" w:cs="Times New Roman"/>
                <w:sz w:val="20"/>
                <w:szCs w:val="20"/>
                <w:lang w:eastAsia="it-IT"/>
              </w:rPr>
            </w:pPr>
            <w:r w:rsidRPr="00BC30EC">
              <w:rPr>
                <w:rFonts w:ascii="Times New Roman" w:eastAsia="Calibri" w:hAnsi="Times New Roman" w:cs="Times New Roman"/>
                <w:sz w:val="20"/>
                <w:szCs w:val="20"/>
              </w:rPr>
              <w:t xml:space="preserve">Tecniche: conversazione guidata, ludiche, di </w:t>
            </w:r>
            <w:r w:rsidRPr="00BC30EC">
              <w:rPr>
                <w:rFonts w:ascii="Times New Roman" w:eastAsia="Calibri" w:hAnsi="Times New Roman" w:cs="Times New Roman"/>
                <w:sz w:val="20"/>
                <w:szCs w:val="20"/>
              </w:rPr>
              <w:lastRenderedPageBreak/>
              <w:t>riproduzione operativa</w:t>
            </w:r>
          </w:p>
        </w:tc>
        <w:tc>
          <w:tcPr>
            <w:tcW w:w="1701" w:type="dxa"/>
          </w:tcPr>
          <w:p w14:paraId="794D3EFE"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lastRenderedPageBreak/>
              <w:t>Tracce musicali, impianto audio</w:t>
            </w:r>
          </w:p>
          <w:p w14:paraId="23767C41"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13898556"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1DCCDECE"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578C3EE7"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3A561B5B"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14643A11"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64146701"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7DC0807A"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5D0DD6D5"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76F795CC"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133AACF2"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tc>
        <w:tc>
          <w:tcPr>
            <w:tcW w:w="850" w:type="dxa"/>
            <w:vMerge w:val="restart"/>
          </w:tcPr>
          <w:p w14:paraId="4D0980E0"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1 ora e 30 minuti</w:t>
            </w:r>
          </w:p>
          <w:p w14:paraId="00A1FDBA"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618F6EB5"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5697010D"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7A103938"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5B700FF4"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7520F228"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0BF6E5AA"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19D56B6C"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2B86DEB5"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701AA2BD"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48E21675"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248472A1"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082E4217"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p w14:paraId="71AA1749"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1 ora e 30 minuti</w:t>
            </w:r>
          </w:p>
        </w:tc>
      </w:tr>
      <w:tr w:rsidR="00BC30EC" w:rsidRPr="00BC30EC" w14:paraId="15EA6EBB" w14:textId="77777777" w:rsidTr="00097DE1">
        <w:trPr>
          <w:trHeight w:val="2545"/>
        </w:trPr>
        <w:tc>
          <w:tcPr>
            <w:tcW w:w="2694" w:type="dxa"/>
            <w:vMerge/>
          </w:tcPr>
          <w:p w14:paraId="7B77A493" w14:textId="77777777" w:rsidR="00BC30EC" w:rsidRPr="00BC30EC" w:rsidRDefault="00BC30EC" w:rsidP="00BC30EC">
            <w:pPr>
              <w:numPr>
                <w:ilvl w:val="0"/>
                <w:numId w:val="1"/>
              </w:numPr>
              <w:spacing w:after="0" w:line="276" w:lineRule="auto"/>
              <w:ind w:left="173" w:hanging="173"/>
              <w:jc w:val="both"/>
              <w:rPr>
                <w:rFonts w:ascii="Times New Roman" w:eastAsia="Cambria" w:hAnsi="Times New Roman" w:cs="Times New Roman"/>
                <w:bCs/>
                <w:sz w:val="20"/>
                <w:szCs w:val="20"/>
              </w:rPr>
            </w:pPr>
          </w:p>
        </w:tc>
        <w:tc>
          <w:tcPr>
            <w:tcW w:w="1275" w:type="dxa"/>
            <w:vMerge/>
          </w:tcPr>
          <w:p w14:paraId="37F18BA5" w14:textId="77777777" w:rsidR="00BC30EC" w:rsidRPr="00BC30EC" w:rsidRDefault="00BC30EC" w:rsidP="00BC30EC">
            <w:pPr>
              <w:spacing w:after="0" w:line="240" w:lineRule="auto"/>
              <w:rPr>
                <w:rFonts w:ascii="Times New Roman" w:eastAsia="Calibri" w:hAnsi="Times New Roman" w:cs="Times New Roman"/>
                <w:sz w:val="20"/>
                <w:szCs w:val="20"/>
              </w:rPr>
            </w:pPr>
          </w:p>
        </w:tc>
        <w:tc>
          <w:tcPr>
            <w:tcW w:w="6663" w:type="dxa"/>
            <w:tcBorders>
              <w:bottom w:val="single" w:sz="4" w:space="0" w:color="auto"/>
            </w:tcBorders>
          </w:tcPr>
          <w:p w14:paraId="488716AD" w14:textId="77777777" w:rsidR="00BC30EC" w:rsidRPr="00BC30EC" w:rsidRDefault="00BC30EC" w:rsidP="00BC30EC">
            <w:pPr>
              <w:spacing w:after="0" w:line="240" w:lineRule="atLeast"/>
              <w:jc w:val="both"/>
              <w:rPr>
                <w:rFonts w:ascii="Times New Roman" w:eastAsia="+mn-ea" w:hAnsi="Times New Roman" w:cs="Times New Roman"/>
                <w:b/>
                <w:bCs/>
                <w:sz w:val="20"/>
                <w:szCs w:val="20"/>
                <w:lang w:eastAsia="it-IT"/>
              </w:rPr>
            </w:pPr>
            <w:r w:rsidRPr="00BC30EC">
              <w:rPr>
                <w:rFonts w:ascii="Times New Roman" w:eastAsia="+mn-ea" w:hAnsi="Times New Roman" w:cs="Times New Roman"/>
                <w:b/>
                <w:bCs/>
                <w:sz w:val="20"/>
                <w:szCs w:val="20"/>
                <w:lang w:eastAsia="it-IT"/>
              </w:rPr>
              <w:t>Incontro 2:</w:t>
            </w:r>
          </w:p>
          <w:p w14:paraId="017DCD9B" w14:textId="77777777" w:rsidR="00BC30EC" w:rsidRPr="00BC30EC" w:rsidRDefault="00BC30EC" w:rsidP="00BC30EC">
            <w:pPr>
              <w:numPr>
                <w:ilvl w:val="0"/>
                <w:numId w:val="7"/>
              </w:numPr>
              <w:spacing w:after="0" w:line="240" w:lineRule="atLeast"/>
              <w:ind w:left="177" w:hanging="177"/>
              <w:jc w:val="both"/>
              <w:rPr>
                <w:rFonts w:ascii="Times New Roman" w:eastAsia="+mn-ea" w:hAnsi="Times New Roman" w:cs="Times New Roman"/>
                <w:sz w:val="20"/>
                <w:szCs w:val="20"/>
                <w:lang w:eastAsia="it-IT"/>
              </w:rPr>
            </w:pPr>
            <w:r w:rsidRPr="00BC30EC">
              <w:rPr>
                <w:rFonts w:ascii="Times New Roman" w:eastAsia="+mn-ea" w:hAnsi="Times New Roman" w:cs="Times New Roman"/>
                <w:sz w:val="20"/>
                <w:szCs w:val="20"/>
                <w:lang w:eastAsia="it-IT"/>
              </w:rPr>
              <w:t>Attività grafica di verifica: nella scheda con disegnato un bambino, gli alunni devono colorare solo le parti del corpo che possono “suonare”.</w:t>
            </w:r>
          </w:p>
          <w:p w14:paraId="52457638" w14:textId="77777777" w:rsidR="00BC30EC" w:rsidRPr="00BC30EC" w:rsidRDefault="00BC30EC" w:rsidP="00BC30EC">
            <w:pPr>
              <w:numPr>
                <w:ilvl w:val="0"/>
                <w:numId w:val="7"/>
              </w:numPr>
              <w:spacing w:after="0" w:line="240" w:lineRule="atLeast"/>
              <w:ind w:left="177" w:hanging="177"/>
              <w:jc w:val="both"/>
              <w:rPr>
                <w:rFonts w:ascii="Times New Roman" w:eastAsia="+mn-ea" w:hAnsi="Times New Roman" w:cs="Times New Roman"/>
                <w:sz w:val="20"/>
                <w:szCs w:val="20"/>
                <w:lang w:eastAsia="it-IT"/>
              </w:rPr>
            </w:pPr>
            <w:r w:rsidRPr="00BC30EC">
              <w:rPr>
                <w:rFonts w:ascii="Times New Roman" w:eastAsia="+mn-ea" w:hAnsi="Times New Roman" w:cs="Times New Roman"/>
                <w:sz w:val="20"/>
                <w:szCs w:val="20"/>
                <w:lang w:eastAsia="it-IT"/>
              </w:rPr>
              <w:t xml:space="preserve">Lettura della prima parte del racconto “Lupo che voleva girare il mondo”. </w:t>
            </w:r>
          </w:p>
          <w:p w14:paraId="4DD5240D" w14:textId="77777777" w:rsidR="00BC30EC" w:rsidRPr="00BC30EC" w:rsidRDefault="00BC30EC" w:rsidP="00BC30EC">
            <w:pPr>
              <w:numPr>
                <w:ilvl w:val="0"/>
                <w:numId w:val="7"/>
              </w:numPr>
              <w:spacing w:after="0" w:line="240" w:lineRule="atLeast"/>
              <w:ind w:left="177" w:hanging="177"/>
              <w:jc w:val="both"/>
              <w:rPr>
                <w:rFonts w:ascii="Times New Roman" w:eastAsia="+mn-ea" w:hAnsi="Times New Roman" w:cs="Times New Roman"/>
                <w:b/>
                <w:bCs/>
                <w:sz w:val="20"/>
                <w:szCs w:val="20"/>
                <w:lang w:eastAsia="it-IT"/>
              </w:rPr>
            </w:pPr>
            <w:r w:rsidRPr="00BC30EC">
              <w:rPr>
                <w:rFonts w:ascii="Times New Roman" w:eastAsia="+mn-ea" w:hAnsi="Times New Roman" w:cs="Times New Roman"/>
                <w:sz w:val="20"/>
                <w:szCs w:val="20"/>
                <w:lang w:eastAsia="it-IT"/>
              </w:rPr>
              <w:t>Danza gioco ungherese “</w:t>
            </w:r>
            <w:proofErr w:type="spellStart"/>
            <w:r w:rsidR="00097DE1" w:rsidRPr="00097DE1">
              <w:rPr>
                <w:rFonts w:ascii="Times New Roman" w:eastAsia="+mn-ea" w:hAnsi="Times New Roman" w:cs="Times New Roman"/>
                <w:sz w:val="20"/>
                <w:szCs w:val="20"/>
                <w:lang w:eastAsia="it-IT"/>
              </w:rPr>
              <w:t>Farkas</w:t>
            </w:r>
            <w:proofErr w:type="spellEnd"/>
            <w:r w:rsidR="00097DE1" w:rsidRPr="00097DE1">
              <w:rPr>
                <w:rFonts w:ascii="Times New Roman" w:eastAsia="+mn-ea" w:hAnsi="Times New Roman" w:cs="Times New Roman"/>
                <w:sz w:val="20"/>
                <w:szCs w:val="20"/>
                <w:lang w:eastAsia="it-IT"/>
              </w:rPr>
              <w:t xml:space="preserve"> </w:t>
            </w:r>
            <w:proofErr w:type="spellStart"/>
            <w:r w:rsidR="00097DE1" w:rsidRPr="00097DE1">
              <w:rPr>
                <w:rFonts w:ascii="Times New Roman" w:eastAsia="+mn-ea" w:hAnsi="Times New Roman" w:cs="Times New Roman"/>
                <w:sz w:val="20"/>
                <w:szCs w:val="20"/>
                <w:lang w:eastAsia="it-IT"/>
              </w:rPr>
              <w:t>jatek</w:t>
            </w:r>
            <w:proofErr w:type="spellEnd"/>
            <w:r w:rsidR="00097DE1" w:rsidRPr="00097DE1">
              <w:rPr>
                <w:rFonts w:ascii="Times New Roman" w:eastAsia="+mn-ea" w:hAnsi="Times New Roman" w:cs="Times New Roman"/>
                <w:sz w:val="20"/>
                <w:szCs w:val="20"/>
                <w:lang w:eastAsia="it-IT"/>
              </w:rPr>
              <w:t>” (</w:t>
            </w:r>
            <w:r w:rsidRPr="00BC30EC">
              <w:rPr>
                <w:rFonts w:ascii="Times New Roman" w:eastAsia="+mn-ea" w:hAnsi="Times New Roman" w:cs="Times New Roman"/>
                <w:sz w:val="20"/>
                <w:szCs w:val="20"/>
                <w:lang w:eastAsia="it-IT"/>
              </w:rPr>
              <w:t>Il gioco del lupo</w:t>
            </w:r>
            <w:r w:rsidR="00097DE1" w:rsidRPr="00097DE1">
              <w:rPr>
                <w:rFonts w:ascii="Times New Roman" w:eastAsia="+mn-ea" w:hAnsi="Times New Roman" w:cs="Times New Roman"/>
                <w:sz w:val="20"/>
                <w:szCs w:val="20"/>
                <w:lang w:eastAsia="it-IT"/>
              </w:rPr>
              <w:t>)</w:t>
            </w:r>
            <w:r w:rsidRPr="00BC30EC">
              <w:rPr>
                <w:rFonts w:ascii="Times New Roman" w:eastAsia="+mn-ea" w:hAnsi="Times New Roman" w:cs="Times New Roman"/>
                <w:sz w:val="20"/>
                <w:szCs w:val="20"/>
                <w:lang w:eastAsia="it-IT"/>
              </w:rPr>
              <w:t>.</w:t>
            </w:r>
          </w:p>
          <w:p w14:paraId="04D4E6A3" w14:textId="77777777" w:rsidR="00BC30EC" w:rsidRPr="00BC30EC" w:rsidRDefault="00BC30EC" w:rsidP="00BC30EC">
            <w:pPr>
              <w:numPr>
                <w:ilvl w:val="0"/>
                <w:numId w:val="7"/>
              </w:numPr>
              <w:spacing w:after="0" w:line="240" w:lineRule="atLeast"/>
              <w:ind w:left="177" w:hanging="177"/>
              <w:jc w:val="both"/>
              <w:rPr>
                <w:rFonts w:ascii="Times New Roman" w:eastAsia="+mn-ea" w:hAnsi="Times New Roman" w:cs="Times New Roman"/>
                <w:b/>
                <w:bCs/>
                <w:sz w:val="20"/>
                <w:szCs w:val="20"/>
                <w:lang w:eastAsia="it-IT"/>
              </w:rPr>
            </w:pPr>
            <w:r w:rsidRPr="00BC30EC">
              <w:rPr>
                <w:rFonts w:ascii="Times New Roman" w:eastAsia="+mn-ea" w:hAnsi="Times New Roman" w:cs="Times New Roman"/>
                <w:sz w:val="20"/>
                <w:szCs w:val="20"/>
                <w:lang w:eastAsia="it-IT"/>
              </w:rPr>
              <w:t>Viene ascoltato e ballato il brano “</w:t>
            </w:r>
            <w:proofErr w:type="spellStart"/>
            <w:r w:rsidRPr="00BC30EC">
              <w:rPr>
                <w:rFonts w:ascii="Times New Roman" w:eastAsia="+mn-ea" w:hAnsi="Times New Roman" w:cs="Times New Roman"/>
                <w:sz w:val="20"/>
                <w:szCs w:val="20"/>
                <w:lang w:eastAsia="it-IT"/>
              </w:rPr>
              <w:t>clap</w:t>
            </w:r>
            <w:proofErr w:type="spellEnd"/>
            <w:r w:rsidRPr="00BC30EC">
              <w:rPr>
                <w:rFonts w:ascii="Times New Roman" w:eastAsia="+mn-ea" w:hAnsi="Times New Roman" w:cs="Times New Roman"/>
                <w:sz w:val="20"/>
                <w:szCs w:val="20"/>
                <w:lang w:eastAsia="it-IT"/>
              </w:rPr>
              <w:t xml:space="preserve"> </w:t>
            </w:r>
            <w:proofErr w:type="spellStart"/>
            <w:r w:rsidRPr="00BC30EC">
              <w:rPr>
                <w:rFonts w:ascii="Times New Roman" w:eastAsia="+mn-ea" w:hAnsi="Times New Roman" w:cs="Times New Roman"/>
                <w:sz w:val="20"/>
                <w:szCs w:val="20"/>
                <w:lang w:eastAsia="it-IT"/>
              </w:rPr>
              <w:t>clap</w:t>
            </w:r>
            <w:proofErr w:type="spellEnd"/>
            <w:r w:rsidRPr="00BC30EC">
              <w:rPr>
                <w:rFonts w:ascii="Times New Roman" w:eastAsia="+mn-ea" w:hAnsi="Times New Roman" w:cs="Times New Roman"/>
                <w:sz w:val="20"/>
                <w:szCs w:val="20"/>
                <w:lang w:eastAsia="it-IT"/>
              </w:rPr>
              <w:t xml:space="preserve"> sound”: battendo le mani su un foglio di carta i bambini seguiranno l’andamento del ritmo musicale.</w:t>
            </w:r>
          </w:p>
          <w:p w14:paraId="76A09B82" w14:textId="77777777" w:rsidR="00BC30EC" w:rsidRPr="00BC30EC" w:rsidRDefault="00BC30EC" w:rsidP="00BC30EC">
            <w:pPr>
              <w:numPr>
                <w:ilvl w:val="0"/>
                <w:numId w:val="7"/>
              </w:numPr>
              <w:spacing w:after="0" w:line="240" w:lineRule="atLeast"/>
              <w:ind w:left="177" w:hanging="177"/>
              <w:jc w:val="both"/>
              <w:rPr>
                <w:rFonts w:ascii="Times New Roman" w:eastAsia="+mn-ea" w:hAnsi="Times New Roman" w:cs="Times New Roman"/>
                <w:b/>
                <w:bCs/>
                <w:sz w:val="20"/>
                <w:szCs w:val="20"/>
                <w:lang w:eastAsia="it-IT"/>
              </w:rPr>
            </w:pPr>
            <w:r w:rsidRPr="00BC30EC">
              <w:rPr>
                <w:rFonts w:ascii="Times New Roman" w:eastAsia="+mn-ea" w:hAnsi="Times New Roman" w:cs="Times New Roman"/>
                <w:sz w:val="20"/>
                <w:szCs w:val="20"/>
                <w:lang w:eastAsia="it-IT"/>
              </w:rPr>
              <w:t>Conversazione guidata: viene chiesto ai bambini come fa un oggetto a suonare; ripensando al foglio di carta usato per la danza precedente, si deduce che un oggetto per suonare deve tremare, ossia vibrare.</w:t>
            </w:r>
          </w:p>
          <w:p w14:paraId="0A7AAF15" w14:textId="77777777" w:rsidR="00BC30EC" w:rsidRPr="00BC30EC" w:rsidRDefault="00BC30EC" w:rsidP="00BC30EC">
            <w:pPr>
              <w:numPr>
                <w:ilvl w:val="0"/>
                <w:numId w:val="7"/>
              </w:numPr>
              <w:spacing w:after="0" w:line="240" w:lineRule="atLeast"/>
              <w:ind w:left="177" w:hanging="177"/>
              <w:jc w:val="both"/>
              <w:rPr>
                <w:rFonts w:ascii="Times New Roman" w:eastAsia="Calibri" w:hAnsi="Times New Roman" w:cs="Times New Roman"/>
                <w:b/>
                <w:bCs/>
                <w:sz w:val="20"/>
                <w:szCs w:val="20"/>
              </w:rPr>
            </w:pPr>
            <w:r w:rsidRPr="00BC30EC">
              <w:rPr>
                <w:rFonts w:ascii="Times New Roman" w:eastAsia="+mn-ea" w:hAnsi="Times New Roman" w:cs="Times New Roman"/>
                <w:sz w:val="20"/>
                <w:szCs w:val="20"/>
                <w:lang w:eastAsia="it-IT"/>
              </w:rPr>
              <w:t>Alcune esperienze per verificare tale concetto: vibrazione dell’elastico, del sale sopra ad una pellicola trasparente, del proprio collo quando parliamo.</w:t>
            </w:r>
          </w:p>
          <w:p w14:paraId="1F9B7EFD" w14:textId="77777777" w:rsidR="00BC30EC" w:rsidRPr="00BC30EC" w:rsidRDefault="00BC30EC" w:rsidP="00BC30EC">
            <w:pPr>
              <w:numPr>
                <w:ilvl w:val="0"/>
                <w:numId w:val="7"/>
              </w:numPr>
              <w:spacing w:after="0" w:line="240" w:lineRule="atLeast"/>
              <w:ind w:left="177" w:hanging="177"/>
              <w:jc w:val="both"/>
              <w:rPr>
                <w:rFonts w:ascii="Times New Roman" w:eastAsia="Calibri" w:hAnsi="Times New Roman" w:cs="Times New Roman"/>
                <w:b/>
                <w:bCs/>
                <w:sz w:val="20"/>
                <w:szCs w:val="20"/>
              </w:rPr>
            </w:pPr>
            <w:r w:rsidRPr="00BC30EC">
              <w:rPr>
                <w:rFonts w:ascii="Times New Roman" w:eastAsia="+mn-ea" w:hAnsi="Times New Roman" w:cs="Times New Roman"/>
                <w:sz w:val="20"/>
                <w:szCs w:val="20"/>
                <w:lang w:eastAsia="it-IT"/>
              </w:rPr>
              <w:t>Viene spiegato ai bambini che quando l’oggetto “trema”, produce delle vibrazioni, delle onde che arrivano al nostro orecchio; in questo modo riusciamo a sentire un oggetto suonare.</w:t>
            </w:r>
          </w:p>
        </w:tc>
        <w:tc>
          <w:tcPr>
            <w:tcW w:w="1559" w:type="dxa"/>
            <w:vMerge/>
          </w:tcPr>
          <w:p w14:paraId="2B6378E4" w14:textId="77777777" w:rsidR="00BC30EC" w:rsidRPr="00BC30EC" w:rsidRDefault="00BC30EC" w:rsidP="00BC30EC">
            <w:pPr>
              <w:spacing w:after="0" w:line="276" w:lineRule="auto"/>
              <w:rPr>
                <w:rFonts w:ascii="Times New Roman" w:eastAsia="Calibri" w:hAnsi="Times New Roman" w:cs="Times New Roman"/>
                <w:sz w:val="20"/>
                <w:szCs w:val="20"/>
              </w:rPr>
            </w:pPr>
          </w:p>
        </w:tc>
        <w:tc>
          <w:tcPr>
            <w:tcW w:w="1701" w:type="dxa"/>
          </w:tcPr>
          <w:p w14:paraId="22219986"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Libro “Lupo che voleva viaggiare il mondo”, cartellone del mondo (con continenti di diverso colore), fogli di carta colorati, materiali per gli esperimenti sulla vibrazione (elastico, pellicola trasparente, una ciotola, sale, ecc.), tracce musicali e impianto audio.</w:t>
            </w:r>
          </w:p>
        </w:tc>
        <w:tc>
          <w:tcPr>
            <w:tcW w:w="850" w:type="dxa"/>
            <w:vMerge/>
          </w:tcPr>
          <w:p w14:paraId="7E0B6339"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tc>
      </w:tr>
      <w:tr w:rsidR="00BC30EC" w:rsidRPr="00BC30EC" w14:paraId="604D8DAD" w14:textId="77777777" w:rsidTr="00097DE1">
        <w:trPr>
          <w:trHeight w:val="281"/>
        </w:trPr>
        <w:tc>
          <w:tcPr>
            <w:tcW w:w="14742" w:type="dxa"/>
            <w:gridSpan w:val="6"/>
            <w:shd w:val="clear" w:color="auto" w:fill="D9D9D9"/>
          </w:tcPr>
          <w:p w14:paraId="5DA6BA7F" w14:textId="77777777" w:rsidR="00BC30EC" w:rsidRPr="00BC30EC" w:rsidRDefault="00BC30EC" w:rsidP="00BC30EC">
            <w:pPr>
              <w:tabs>
                <w:tab w:val="right" w:pos="14493"/>
              </w:tabs>
              <w:spacing w:after="0" w:line="240" w:lineRule="atLeast"/>
              <w:ind w:left="34"/>
              <w:rPr>
                <w:rFonts w:ascii="Times New Roman" w:eastAsia="Calibri" w:hAnsi="Times New Roman" w:cs="Times New Roman"/>
                <w:b/>
                <w:sz w:val="20"/>
                <w:szCs w:val="20"/>
              </w:rPr>
            </w:pPr>
            <w:r w:rsidRPr="00BC30EC">
              <w:rPr>
                <w:rFonts w:ascii="Times New Roman" w:eastAsia="Calibri" w:hAnsi="Times New Roman" w:cs="Times New Roman"/>
                <w:b/>
                <w:sz w:val="20"/>
                <w:szCs w:val="20"/>
              </w:rPr>
              <w:t>Fase 2: Simboli ritmici e danze popolari</w:t>
            </w:r>
          </w:p>
        </w:tc>
      </w:tr>
      <w:tr w:rsidR="00BC30EC" w:rsidRPr="00BC30EC" w14:paraId="513D281D" w14:textId="77777777" w:rsidTr="00097DE1">
        <w:trPr>
          <w:trHeight w:val="697"/>
        </w:trPr>
        <w:tc>
          <w:tcPr>
            <w:tcW w:w="2694" w:type="dxa"/>
            <w:vMerge w:val="restart"/>
          </w:tcPr>
          <w:p w14:paraId="1A410323"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Eseguire con la voce e il corpo schemi elementari di combinazioni ritmiche.</w:t>
            </w:r>
          </w:p>
          <w:p w14:paraId="4B220EA9"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Controllare i propri gesti, nel coordinamento con gli altri.</w:t>
            </w:r>
          </w:p>
          <w:p w14:paraId="74994507"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Muoversi consapevolmente nello spazio circostante, durante la danza, utilizzando indicatori topologici (avanti, indietro, sinistra, destra ecc.)</w:t>
            </w:r>
          </w:p>
          <w:p w14:paraId="36FA235E"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Coordinare e utilizzare diversi schemi motori nella danza.</w:t>
            </w:r>
          </w:p>
          <w:p w14:paraId="352B9083"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lastRenderedPageBreak/>
              <w:t>Eseguire semplici coreografie individuali e collettive.</w:t>
            </w:r>
          </w:p>
          <w:p w14:paraId="6353B061"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Sperimentare attraverso la musica e il movimento emozioni e sensazioni piacevoli, di rilassamento e di tensione.</w:t>
            </w:r>
          </w:p>
          <w:p w14:paraId="1CA25B52"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Conoscere le differenti tradizioni culturali e musicali di diversi popoli.</w:t>
            </w:r>
          </w:p>
          <w:p w14:paraId="1B9629B7" w14:textId="77777777" w:rsidR="00BC30EC" w:rsidRPr="00BC30EC" w:rsidRDefault="00BC30EC" w:rsidP="00BC30EC">
            <w:pPr>
              <w:numPr>
                <w:ilvl w:val="0"/>
                <w:numId w:val="1"/>
              </w:numPr>
              <w:spacing w:after="0" w:line="276" w:lineRule="auto"/>
              <w:ind w:left="177" w:hanging="142"/>
              <w:jc w:val="both"/>
              <w:rPr>
                <w:rFonts w:ascii="Times New Roman" w:eastAsia="Cambria" w:hAnsi="Times New Roman" w:cs="Times New Roman"/>
                <w:bCs/>
                <w:sz w:val="20"/>
                <w:szCs w:val="20"/>
              </w:rPr>
            </w:pPr>
            <w:r w:rsidRPr="00BC30EC">
              <w:rPr>
                <w:rFonts w:ascii="Times New Roman" w:eastAsia="Calibri" w:hAnsi="Times New Roman" w:cs="Times New Roman"/>
                <w:sz w:val="20"/>
                <w:szCs w:val="20"/>
              </w:rPr>
              <w:t>Consolidare la fiducia in sé stessi e negli altri.</w:t>
            </w:r>
          </w:p>
        </w:tc>
        <w:tc>
          <w:tcPr>
            <w:tcW w:w="1275" w:type="dxa"/>
            <w:vMerge w:val="restart"/>
          </w:tcPr>
          <w:p w14:paraId="6ACB0B8C" w14:textId="77777777" w:rsidR="00BC30EC" w:rsidRPr="00BC30EC" w:rsidRDefault="00BC30EC" w:rsidP="00BC30EC">
            <w:pPr>
              <w:spacing w:after="0" w:line="240" w:lineRule="atLeast"/>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lastRenderedPageBreak/>
              <w:t>Partiture ritmiche informali e</w:t>
            </w:r>
          </w:p>
          <w:p w14:paraId="0A86F14C" w14:textId="77777777" w:rsidR="00BC30EC" w:rsidRPr="00BC30EC" w:rsidRDefault="00BC30EC" w:rsidP="00BC30EC">
            <w:pPr>
              <w:spacing w:after="0" w:line="240" w:lineRule="atLeast"/>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danze popolari</w:t>
            </w:r>
          </w:p>
        </w:tc>
        <w:tc>
          <w:tcPr>
            <w:tcW w:w="6663" w:type="dxa"/>
            <w:tcBorders>
              <w:bottom w:val="single" w:sz="4" w:space="0" w:color="auto"/>
            </w:tcBorders>
          </w:tcPr>
          <w:p w14:paraId="75E3B8C3" w14:textId="77777777" w:rsidR="00BC30EC" w:rsidRPr="00BC30EC" w:rsidRDefault="00BC30EC" w:rsidP="00BC30EC">
            <w:pPr>
              <w:spacing w:after="0" w:line="240" w:lineRule="atLeast"/>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b/>
                <w:bCs/>
                <w:sz w:val="20"/>
                <w:szCs w:val="20"/>
                <w:lang w:eastAsia="it-IT"/>
              </w:rPr>
              <w:t>Incontro 3: Europa</w:t>
            </w:r>
          </w:p>
          <w:p w14:paraId="3C340DF8" w14:textId="77777777" w:rsidR="00BC30EC" w:rsidRPr="00BC30EC" w:rsidRDefault="00BC30EC" w:rsidP="00BC30EC">
            <w:pPr>
              <w:numPr>
                <w:ilvl w:val="0"/>
                <w:numId w:val="3"/>
              </w:numPr>
              <w:spacing w:after="0" w:line="240" w:lineRule="auto"/>
              <w:ind w:left="178" w:hanging="145"/>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Visione di due video di</w:t>
            </w:r>
            <w:r w:rsidR="00097DE1" w:rsidRPr="00097DE1">
              <w:rPr>
                <w:rFonts w:ascii="Times New Roman" w:eastAsia="Calibri" w:hAnsi="Times New Roman" w:cs="Times New Roman"/>
                <w:sz w:val="20"/>
                <w:szCs w:val="20"/>
              </w:rPr>
              <w:t xml:space="preserve"> musicisti di body </w:t>
            </w:r>
            <w:proofErr w:type="spellStart"/>
            <w:r w:rsidR="00097DE1" w:rsidRPr="00097DE1">
              <w:rPr>
                <w:rFonts w:ascii="Times New Roman" w:eastAsia="Calibri" w:hAnsi="Times New Roman" w:cs="Times New Roman"/>
                <w:sz w:val="20"/>
                <w:szCs w:val="20"/>
              </w:rPr>
              <w:t>percussion</w:t>
            </w:r>
            <w:proofErr w:type="spellEnd"/>
          </w:p>
          <w:p w14:paraId="3408CA1F" w14:textId="77777777" w:rsidR="00BC30EC" w:rsidRPr="00BC30EC" w:rsidRDefault="00BC30EC" w:rsidP="00BC30EC">
            <w:pPr>
              <w:numPr>
                <w:ilvl w:val="0"/>
                <w:numId w:val="3"/>
              </w:numPr>
              <w:spacing w:after="0" w:line="240" w:lineRule="auto"/>
              <w:ind w:left="178" w:hanging="145"/>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Prosegue la lettura del racconto di Lupo e arrivo della sua cartolina spedita dalla   Francia.</w:t>
            </w:r>
          </w:p>
          <w:p w14:paraId="503ED7BC" w14:textId="77777777" w:rsidR="00BC30EC" w:rsidRPr="00BC30EC" w:rsidRDefault="00BC30EC" w:rsidP="00BC30EC">
            <w:pPr>
              <w:numPr>
                <w:ilvl w:val="0"/>
                <w:numId w:val="3"/>
              </w:numPr>
              <w:spacing w:after="0" w:line="240" w:lineRule="auto"/>
              <w:ind w:left="178" w:hanging="145"/>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 xml:space="preserve">Danza “Le soleil </w:t>
            </w:r>
            <w:proofErr w:type="spellStart"/>
            <w:r w:rsidRPr="00BC30EC">
              <w:rPr>
                <w:rFonts w:ascii="Times New Roman" w:eastAsia="Calibri" w:hAnsi="Times New Roman" w:cs="Times New Roman"/>
                <w:sz w:val="20"/>
                <w:szCs w:val="20"/>
              </w:rPr>
              <w:t>Gascogne</w:t>
            </w:r>
            <w:proofErr w:type="spellEnd"/>
            <w:r w:rsidRPr="00BC30EC">
              <w:rPr>
                <w:rFonts w:ascii="Times New Roman" w:eastAsia="Calibri" w:hAnsi="Times New Roman" w:cs="Times New Roman"/>
                <w:sz w:val="20"/>
                <w:szCs w:val="20"/>
              </w:rPr>
              <w:t>” (del sud della Francia) in cerchio, tenendosi per mano si cammina secondo l’andatura suggerita dalla musica (lento-veloce-lento).</w:t>
            </w:r>
          </w:p>
          <w:p w14:paraId="15E72449" w14:textId="77777777" w:rsidR="00BC30EC" w:rsidRPr="00BC30EC" w:rsidRDefault="00BC30EC" w:rsidP="00BC30EC">
            <w:pPr>
              <w:numPr>
                <w:ilvl w:val="0"/>
                <w:numId w:val="3"/>
              </w:numPr>
              <w:spacing w:after="0" w:line="240" w:lineRule="auto"/>
              <w:ind w:left="178" w:hanging="145"/>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Visione di alcune foto e video di musicisti che suonano la cornamusa, strumento suonato nel brano precedente.</w:t>
            </w:r>
          </w:p>
          <w:p w14:paraId="5F67C7F4" w14:textId="77777777" w:rsidR="00BC30EC" w:rsidRPr="00BC30EC" w:rsidRDefault="00BC30EC" w:rsidP="00BC30EC">
            <w:pPr>
              <w:numPr>
                <w:ilvl w:val="0"/>
                <w:numId w:val="3"/>
              </w:numPr>
              <w:spacing w:after="0" w:line="240" w:lineRule="auto"/>
              <w:ind w:left="178" w:hanging="145"/>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Vengono mostrati ai bambini 4 cartoncini con disegnati un pallino su un lato, e una crocetta sull’altro.</w:t>
            </w:r>
          </w:p>
          <w:p w14:paraId="2B6EC7C4" w14:textId="77777777" w:rsidR="00BC30EC" w:rsidRPr="00BC30EC" w:rsidRDefault="00BC30EC" w:rsidP="00BC30EC">
            <w:pPr>
              <w:numPr>
                <w:ilvl w:val="0"/>
                <w:numId w:val="3"/>
              </w:numPr>
              <w:spacing w:after="0" w:line="240" w:lineRule="auto"/>
              <w:ind w:left="178" w:hanging="145"/>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Racconto della storia dei 4 pallini con relativi suoni onomatopeici.</w:t>
            </w:r>
          </w:p>
          <w:p w14:paraId="53F261CD" w14:textId="77777777" w:rsidR="00BC30EC" w:rsidRPr="00BC30EC" w:rsidRDefault="00BC30EC" w:rsidP="00BC30EC">
            <w:pPr>
              <w:numPr>
                <w:ilvl w:val="0"/>
                <w:numId w:val="3"/>
              </w:numPr>
              <w:spacing w:after="0" w:line="276" w:lineRule="auto"/>
              <w:ind w:left="171" w:hanging="145"/>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Sperimentazione di piccole partiture musicali composte da pallini e crocette; le prime simboleggiano il suono “PA” e le seconde il silenzio “SH”. Vengono utilizzati la voce e il battito delle mani.</w:t>
            </w:r>
          </w:p>
          <w:p w14:paraId="149EC6C6" w14:textId="77777777" w:rsidR="00BC30EC" w:rsidRPr="00BC30EC" w:rsidRDefault="00BC30EC" w:rsidP="00BC30EC">
            <w:pPr>
              <w:numPr>
                <w:ilvl w:val="0"/>
                <w:numId w:val="3"/>
              </w:numPr>
              <w:spacing w:after="0" w:line="276" w:lineRule="auto"/>
              <w:ind w:left="171" w:hanging="145"/>
              <w:contextualSpacing/>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Danze francesi: “</w:t>
            </w:r>
            <w:proofErr w:type="spellStart"/>
            <w:r w:rsidRPr="00BC30EC">
              <w:rPr>
                <w:rFonts w:ascii="Times New Roman" w:eastAsia="Calibri" w:hAnsi="Times New Roman" w:cs="Times New Roman"/>
                <w:sz w:val="20"/>
                <w:szCs w:val="20"/>
              </w:rPr>
              <w:t>Sauta</w:t>
            </w:r>
            <w:proofErr w:type="spellEnd"/>
            <w:r w:rsidRPr="00BC30EC">
              <w:rPr>
                <w:rFonts w:ascii="Times New Roman" w:eastAsia="Calibri" w:hAnsi="Times New Roman" w:cs="Times New Roman"/>
                <w:sz w:val="20"/>
                <w:szCs w:val="20"/>
              </w:rPr>
              <w:t xml:space="preserve"> </w:t>
            </w:r>
            <w:proofErr w:type="spellStart"/>
            <w:r w:rsidRPr="00BC30EC">
              <w:rPr>
                <w:rFonts w:ascii="Times New Roman" w:eastAsia="Calibri" w:hAnsi="Times New Roman" w:cs="Times New Roman"/>
                <w:sz w:val="20"/>
                <w:szCs w:val="20"/>
              </w:rPr>
              <w:t>petac</w:t>
            </w:r>
            <w:proofErr w:type="spellEnd"/>
            <w:r w:rsidRPr="00BC30EC">
              <w:rPr>
                <w:rFonts w:ascii="Times New Roman" w:eastAsia="Calibri" w:hAnsi="Times New Roman" w:cs="Times New Roman"/>
                <w:sz w:val="20"/>
                <w:szCs w:val="20"/>
              </w:rPr>
              <w:t>” (Francia centrale) e “</w:t>
            </w:r>
            <w:proofErr w:type="spellStart"/>
            <w:r w:rsidRPr="00BC30EC">
              <w:rPr>
                <w:rFonts w:ascii="Times New Roman" w:eastAsia="Calibri" w:hAnsi="Times New Roman" w:cs="Times New Roman"/>
                <w:sz w:val="20"/>
                <w:szCs w:val="20"/>
              </w:rPr>
              <w:t>j'ai</w:t>
            </w:r>
            <w:proofErr w:type="spellEnd"/>
            <w:r w:rsidRPr="00BC30EC">
              <w:rPr>
                <w:rFonts w:ascii="Times New Roman" w:eastAsia="Calibri" w:hAnsi="Times New Roman" w:cs="Times New Roman"/>
                <w:sz w:val="20"/>
                <w:szCs w:val="20"/>
              </w:rPr>
              <w:t xml:space="preserve"> vu, le </w:t>
            </w:r>
            <w:proofErr w:type="spellStart"/>
            <w:r w:rsidRPr="00BC30EC">
              <w:rPr>
                <w:rFonts w:ascii="Times New Roman" w:eastAsia="Calibri" w:hAnsi="Times New Roman" w:cs="Times New Roman"/>
                <w:sz w:val="20"/>
                <w:szCs w:val="20"/>
              </w:rPr>
              <w:t>loup</w:t>
            </w:r>
            <w:proofErr w:type="spellEnd"/>
            <w:r w:rsidRPr="00BC30EC">
              <w:rPr>
                <w:rFonts w:ascii="Times New Roman" w:eastAsia="Calibri" w:hAnsi="Times New Roman" w:cs="Times New Roman"/>
                <w:sz w:val="20"/>
                <w:szCs w:val="20"/>
              </w:rPr>
              <w:t xml:space="preserve">, le renard et la </w:t>
            </w:r>
            <w:proofErr w:type="spellStart"/>
            <w:r w:rsidRPr="00BC30EC">
              <w:rPr>
                <w:rFonts w:ascii="Times New Roman" w:eastAsia="Calibri" w:hAnsi="Times New Roman" w:cs="Times New Roman"/>
                <w:sz w:val="20"/>
                <w:szCs w:val="20"/>
              </w:rPr>
              <w:t>belette</w:t>
            </w:r>
            <w:proofErr w:type="spellEnd"/>
            <w:r w:rsidRPr="00BC30EC">
              <w:rPr>
                <w:rFonts w:ascii="Times New Roman" w:eastAsia="Calibri" w:hAnsi="Times New Roman" w:cs="Times New Roman"/>
                <w:sz w:val="20"/>
                <w:szCs w:val="20"/>
              </w:rPr>
              <w:t>”.</w:t>
            </w:r>
          </w:p>
        </w:tc>
        <w:tc>
          <w:tcPr>
            <w:tcW w:w="1559" w:type="dxa"/>
            <w:vMerge w:val="restart"/>
          </w:tcPr>
          <w:p w14:paraId="2A3C507B" w14:textId="77777777" w:rsidR="00BC30EC" w:rsidRPr="00BC30EC" w:rsidRDefault="00BC30EC" w:rsidP="00BC30EC">
            <w:pPr>
              <w:spacing w:after="0" w:line="276" w:lineRule="auto"/>
              <w:rPr>
                <w:rFonts w:ascii="Times New Roman" w:eastAsia="Calibri" w:hAnsi="Times New Roman" w:cs="Times New Roman"/>
                <w:sz w:val="20"/>
                <w:szCs w:val="20"/>
              </w:rPr>
            </w:pPr>
            <w:r w:rsidRPr="00BC30EC">
              <w:rPr>
                <w:rFonts w:ascii="Times New Roman" w:eastAsia="Calibri" w:hAnsi="Times New Roman" w:cs="Times New Roman"/>
                <w:sz w:val="20"/>
                <w:szCs w:val="20"/>
              </w:rPr>
              <w:t>Format: laboratorio</w:t>
            </w:r>
          </w:p>
          <w:p w14:paraId="66E83B26" w14:textId="77777777" w:rsidR="00BC30EC" w:rsidRPr="00BC30EC" w:rsidRDefault="00BC30EC" w:rsidP="00BC30EC">
            <w:pPr>
              <w:spacing w:after="0" w:line="276" w:lineRule="auto"/>
              <w:rPr>
                <w:rFonts w:ascii="Times New Roman" w:eastAsia="Calibri" w:hAnsi="Times New Roman" w:cs="Times New Roman"/>
                <w:sz w:val="20"/>
                <w:szCs w:val="20"/>
              </w:rPr>
            </w:pPr>
          </w:p>
          <w:p w14:paraId="7632110B" w14:textId="77777777" w:rsidR="00BC30EC" w:rsidRPr="00BC30EC" w:rsidRDefault="00BC30EC" w:rsidP="00BC30EC">
            <w:pPr>
              <w:spacing w:after="0" w:line="276" w:lineRule="auto"/>
              <w:rPr>
                <w:rFonts w:ascii="Times New Roman" w:eastAsia="Calibri" w:hAnsi="Times New Roman" w:cs="Times New Roman"/>
                <w:sz w:val="20"/>
                <w:szCs w:val="20"/>
              </w:rPr>
            </w:pPr>
            <w:r w:rsidRPr="00BC30EC">
              <w:rPr>
                <w:rFonts w:ascii="Times New Roman" w:eastAsia="Calibri" w:hAnsi="Times New Roman" w:cs="Times New Roman"/>
                <w:sz w:val="20"/>
                <w:szCs w:val="20"/>
              </w:rPr>
              <w:t>Strategie: apprendimento attivo, apprendimento per scoperta guidata</w:t>
            </w:r>
          </w:p>
          <w:p w14:paraId="79C4D6F1" w14:textId="77777777" w:rsidR="00BC30EC" w:rsidRPr="00BC30EC" w:rsidRDefault="00BC30EC" w:rsidP="00BC30EC">
            <w:pPr>
              <w:spacing w:after="0" w:line="240" w:lineRule="atLeast"/>
              <w:ind w:left="34"/>
              <w:contextualSpacing/>
              <w:rPr>
                <w:rFonts w:ascii="Times New Roman" w:eastAsia="Calibri" w:hAnsi="Times New Roman" w:cs="Times New Roman"/>
                <w:sz w:val="20"/>
                <w:szCs w:val="20"/>
              </w:rPr>
            </w:pPr>
          </w:p>
          <w:p w14:paraId="0F76D6D0" w14:textId="77777777" w:rsidR="00BC30EC" w:rsidRPr="00BC30EC" w:rsidRDefault="00BC30EC" w:rsidP="00BC30EC">
            <w:pPr>
              <w:spacing w:after="0" w:line="240" w:lineRule="atLeast"/>
              <w:ind w:left="34"/>
              <w:contextualSpacing/>
              <w:rPr>
                <w:rFonts w:ascii="Times New Roman" w:eastAsia="+mn-ea" w:hAnsi="Times New Roman" w:cs="Times New Roman"/>
                <w:sz w:val="20"/>
                <w:szCs w:val="20"/>
                <w:lang w:eastAsia="it-IT"/>
              </w:rPr>
            </w:pPr>
            <w:r w:rsidRPr="00BC30EC">
              <w:rPr>
                <w:rFonts w:ascii="Times New Roman" w:eastAsia="Calibri" w:hAnsi="Times New Roman" w:cs="Times New Roman"/>
                <w:sz w:val="20"/>
                <w:szCs w:val="20"/>
              </w:rPr>
              <w:t xml:space="preserve">Tecniche: conversazione guidata, tecniche ludiche, cooperative, </w:t>
            </w:r>
            <w:r w:rsidRPr="00BC30EC">
              <w:rPr>
                <w:rFonts w:ascii="Times New Roman" w:eastAsia="Calibri" w:hAnsi="Times New Roman" w:cs="Times New Roman"/>
                <w:sz w:val="20"/>
                <w:szCs w:val="20"/>
              </w:rPr>
              <w:lastRenderedPageBreak/>
              <w:t>storytelling, di riproduzione operativa</w:t>
            </w:r>
          </w:p>
        </w:tc>
        <w:tc>
          <w:tcPr>
            <w:tcW w:w="1701" w:type="dxa"/>
            <w:vMerge w:val="restart"/>
          </w:tcPr>
          <w:p w14:paraId="5D1B9565"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lastRenderedPageBreak/>
              <w:t>Libro “Lupo che voleva viaggiare il mondo”, cartolina di Lupo, tracce musicali, impianto audio, pallini e crocette, cartellone diviso in due righe,</w:t>
            </w:r>
          </w:p>
          <w:p w14:paraId="063F2780"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cartellone del mondo, video, computer.</w:t>
            </w:r>
          </w:p>
        </w:tc>
        <w:tc>
          <w:tcPr>
            <w:tcW w:w="850" w:type="dxa"/>
          </w:tcPr>
          <w:p w14:paraId="3FDB0AE1"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1 ora e 30 minuti</w:t>
            </w:r>
          </w:p>
        </w:tc>
      </w:tr>
      <w:tr w:rsidR="00BC30EC" w:rsidRPr="00BC30EC" w14:paraId="19C8FA1E" w14:textId="77777777" w:rsidTr="00097DE1">
        <w:trPr>
          <w:trHeight w:val="2462"/>
        </w:trPr>
        <w:tc>
          <w:tcPr>
            <w:tcW w:w="2694" w:type="dxa"/>
            <w:vMerge/>
          </w:tcPr>
          <w:p w14:paraId="3238BA3A" w14:textId="77777777" w:rsidR="00BC30EC" w:rsidRPr="00BC30EC" w:rsidRDefault="00BC30EC" w:rsidP="00BC30EC">
            <w:pPr>
              <w:numPr>
                <w:ilvl w:val="0"/>
                <w:numId w:val="5"/>
              </w:numPr>
              <w:spacing w:after="0" w:line="276" w:lineRule="auto"/>
              <w:ind w:left="181" w:hanging="181"/>
              <w:contextualSpacing/>
              <w:jc w:val="both"/>
              <w:rPr>
                <w:rFonts w:ascii="Times New Roman" w:eastAsia="Cambria" w:hAnsi="Times New Roman" w:cs="Times New Roman"/>
                <w:bCs/>
                <w:sz w:val="20"/>
                <w:szCs w:val="20"/>
              </w:rPr>
            </w:pPr>
          </w:p>
        </w:tc>
        <w:tc>
          <w:tcPr>
            <w:tcW w:w="1275" w:type="dxa"/>
            <w:vMerge/>
          </w:tcPr>
          <w:p w14:paraId="454D06CE" w14:textId="77777777" w:rsidR="00BC30EC" w:rsidRPr="00BC30EC" w:rsidRDefault="00BC30EC" w:rsidP="00BC30EC">
            <w:pPr>
              <w:spacing w:after="0" w:line="240" w:lineRule="atLeast"/>
              <w:jc w:val="both"/>
              <w:rPr>
                <w:rFonts w:ascii="Times New Roman" w:eastAsia="Calibri" w:hAnsi="Times New Roman" w:cs="Times New Roman"/>
                <w:sz w:val="20"/>
                <w:szCs w:val="20"/>
              </w:rPr>
            </w:pPr>
          </w:p>
        </w:tc>
        <w:tc>
          <w:tcPr>
            <w:tcW w:w="6663" w:type="dxa"/>
            <w:tcBorders>
              <w:bottom w:val="single" w:sz="4" w:space="0" w:color="auto"/>
            </w:tcBorders>
          </w:tcPr>
          <w:p w14:paraId="370AEE78" w14:textId="77777777" w:rsidR="00BC30EC" w:rsidRPr="00BC30EC" w:rsidRDefault="00BC30EC" w:rsidP="00BC30EC">
            <w:pPr>
              <w:spacing w:after="0" w:line="240" w:lineRule="atLeast"/>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b/>
                <w:bCs/>
                <w:sz w:val="20"/>
                <w:szCs w:val="20"/>
                <w:lang w:eastAsia="it-IT"/>
              </w:rPr>
              <w:t>Incontro 4: Europa</w:t>
            </w:r>
          </w:p>
          <w:p w14:paraId="396B3F12" w14:textId="77777777" w:rsidR="00BC30EC" w:rsidRPr="00BC30EC" w:rsidRDefault="00BC30EC" w:rsidP="00BC30EC">
            <w:pPr>
              <w:numPr>
                <w:ilvl w:val="0"/>
                <w:numId w:val="3"/>
              </w:numPr>
              <w:spacing w:after="0" w:line="240" w:lineRule="atLeast"/>
              <w:ind w:left="178" w:hanging="145"/>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 xml:space="preserve">Prosegue la lettura del racconto di Lupo e arrivo della sua cartolina spedita dalla Germania; Lupo ha incontrato tanti orsi a Berlino: simbolo di questa città. </w:t>
            </w:r>
          </w:p>
          <w:p w14:paraId="625F6855" w14:textId="77777777" w:rsidR="00BC30EC" w:rsidRPr="00BC30EC" w:rsidRDefault="00BC30EC" w:rsidP="00BC30EC">
            <w:pPr>
              <w:numPr>
                <w:ilvl w:val="0"/>
                <w:numId w:val="3"/>
              </w:numPr>
              <w:spacing w:after="0" w:line="240" w:lineRule="atLeast"/>
              <w:ind w:left="178" w:hanging="145"/>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I bambini si tolgono le scarpe e tenendole con le mani le utilizzano come strumento musicale per ritmare il brano “</w:t>
            </w:r>
            <w:proofErr w:type="spellStart"/>
            <w:r w:rsidR="00097DE1" w:rsidRPr="00097DE1">
              <w:rPr>
                <w:rFonts w:ascii="Times New Roman" w:eastAsia="Times New Roman" w:hAnsi="Times New Roman" w:cs="Times New Roman"/>
                <w:sz w:val="20"/>
                <w:szCs w:val="20"/>
                <w:lang w:eastAsia="it-IT"/>
              </w:rPr>
              <w:t>L</w:t>
            </w:r>
            <w:r w:rsidRPr="00BC30EC">
              <w:rPr>
                <w:rFonts w:ascii="Times New Roman" w:eastAsia="Times New Roman" w:hAnsi="Times New Roman" w:cs="Times New Roman"/>
                <w:sz w:val="20"/>
                <w:szCs w:val="20"/>
                <w:lang w:eastAsia="it-IT"/>
              </w:rPr>
              <w:t>etkiss</w:t>
            </w:r>
            <w:proofErr w:type="spellEnd"/>
            <w:r w:rsidRPr="00BC30EC">
              <w:rPr>
                <w:rFonts w:ascii="Times New Roman" w:eastAsia="Times New Roman" w:hAnsi="Times New Roman" w:cs="Times New Roman"/>
                <w:sz w:val="20"/>
                <w:szCs w:val="20"/>
                <w:lang w:eastAsia="it-IT"/>
              </w:rPr>
              <w:t xml:space="preserve">” del musicista tedesco Hugo </w:t>
            </w:r>
            <w:proofErr w:type="spellStart"/>
            <w:r w:rsidRPr="00BC30EC">
              <w:rPr>
                <w:rFonts w:ascii="Times New Roman" w:eastAsia="Times New Roman" w:hAnsi="Times New Roman" w:cs="Times New Roman"/>
                <w:sz w:val="20"/>
                <w:szCs w:val="20"/>
                <w:lang w:eastAsia="it-IT"/>
              </w:rPr>
              <w:t>Strasser</w:t>
            </w:r>
            <w:proofErr w:type="spellEnd"/>
            <w:r w:rsidRPr="00BC30EC">
              <w:rPr>
                <w:rFonts w:ascii="Times New Roman" w:eastAsia="Times New Roman" w:hAnsi="Times New Roman" w:cs="Times New Roman"/>
                <w:sz w:val="20"/>
                <w:szCs w:val="20"/>
                <w:lang w:eastAsia="it-IT"/>
              </w:rPr>
              <w:t>.</w:t>
            </w:r>
          </w:p>
          <w:p w14:paraId="01327A12" w14:textId="77777777" w:rsidR="00BC30EC" w:rsidRPr="00BC30EC" w:rsidRDefault="00BC30EC" w:rsidP="00BC30EC">
            <w:pPr>
              <w:numPr>
                <w:ilvl w:val="0"/>
                <w:numId w:val="3"/>
              </w:numPr>
              <w:spacing w:after="0" w:line="240" w:lineRule="atLeast"/>
              <w:ind w:left="178" w:hanging="145"/>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Ripasso delle partiture con suono PA e del silenzio SH.</w:t>
            </w:r>
          </w:p>
          <w:p w14:paraId="0881BB51" w14:textId="77777777" w:rsidR="00BC30EC" w:rsidRPr="00BC30EC" w:rsidRDefault="00BC30EC" w:rsidP="00BC30EC">
            <w:pPr>
              <w:numPr>
                <w:ilvl w:val="0"/>
                <w:numId w:val="3"/>
              </w:numPr>
              <w:spacing w:after="0" w:line="240" w:lineRule="atLeast"/>
              <w:ind w:left="178" w:hanging="145"/>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Le partiture composte da pallini e crocette vengono eseguite non solo con le mani ma anche con altre parti del corpo (piedi, cosce, petto).</w:t>
            </w:r>
          </w:p>
          <w:p w14:paraId="73FBBD6F" w14:textId="77777777" w:rsidR="00BC30EC" w:rsidRPr="00BC30EC" w:rsidRDefault="00BC30EC" w:rsidP="00BC30EC">
            <w:pPr>
              <w:numPr>
                <w:ilvl w:val="0"/>
                <w:numId w:val="3"/>
              </w:numPr>
              <w:spacing w:after="0" w:line="240" w:lineRule="atLeast"/>
              <w:ind w:left="178" w:hanging="145"/>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Dettato di una semplice partitura che verrà poi utilizzata per ritmare con le mani il brano “Sinfonia suoni silenzi”.</w:t>
            </w:r>
          </w:p>
          <w:p w14:paraId="1B9F3AB5" w14:textId="77777777" w:rsidR="00BC30EC" w:rsidRPr="00BC30EC" w:rsidRDefault="00BC30EC" w:rsidP="00BC30EC">
            <w:pPr>
              <w:numPr>
                <w:ilvl w:val="0"/>
                <w:numId w:val="3"/>
              </w:numPr>
              <w:spacing w:after="0" w:line="240" w:lineRule="atLeast"/>
              <w:ind w:left="178" w:hanging="145"/>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Danza “I sette salti” ballata sia in Danimarca che nei Paesi Baschi (Spagna),</w:t>
            </w:r>
          </w:p>
          <w:p w14:paraId="469BF8DC" w14:textId="77777777" w:rsidR="00BC30EC" w:rsidRPr="00097DE1" w:rsidRDefault="00BC30EC" w:rsidP="00BC30EC">
            <w:pPr>
              <w:numPr>
                <w:ilvl w:val="0"/>
                <w:numId w:val="3"/>
              </w:numPr>
              <w:spacing w:after="0" w:line="240" w:lineRule="atLeast"/>
              <w:ind w:left="178" w:hanging="145"/>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 xml:space="preserve">Danza popolare dei Paesi Bassi “Le </w:t>
            </w:r>
            <w:proofErr w:type="spellStart"/>
            <w:r w:rsidRPr="00BC30EC">
              <w:rPr>
                <w:rFonts w:ascii="Times New Roman" w:eastAsia="Times New Roman" w:hAnsi="Times New Roman" w:cs="Times New Roman"/>
                <w:sz w:val="20"/>
                <w:szCs w:val="20"/>
                <w:lang w:eastAsia="it-IT"/>
              </w:rPr>
              <w:t>marin</w:t>
            </w:r>
            <w:proofErr w:type="spellEnd"/>
            <w:r w:rsidRPr="00BC30EC">
              <w:rPr>
                <w:rFonts w:ascii="Times New Roman" w:eastAsia="Times New Roman" w:hAnsi="Times New Roman" w:cs="Times New Roman"/>
                <w:sz w:val="20"/>
                <w:szCs w:val="20"/>
                <w:lang w:eastAsia="it-IT"/>
              </w:rPr>
              <w:t>” in cui vengono realizzati le azioni di routine dei marinai.</w:t>
            </w:r>
          </w:p>
          <w:p w14:paraId="68A6F838" w14:textId="77777777" w:rsidR="00097DE1" w:rsidRPr="00BC30EC" w:rsidRDefault="00097DE1" w:rsidP="00097DE1">
            <w:pPr>
              <w:spacing w:after="0" w:line="240" w:lineRule="atLeast"/>
              <w:ind w:left="178"/>
              <w:jc w:val="both"/>
              <w:rPr>
                <w:rFonts w:ascii="Times New Roman" w:eastAsia="Times New Roman" w:hAnsi="Times New Roman" w:cs="Times New Roman"/>
                <w:b/>
                <w:bCs/>
                <w:sz w:val="20"/>
                <w:szCs w:val="20"/>
                <w:lang w:eastAsia="it-IT"/>
              </w:rPr>
            </w:pPr>
          </w:p>
        </w:tc>
        <w:tc>
          <w:tcPr>
            <w:tcW w:w="1559" w:type="dxa"/>
            <w:vMerge/>
          </w:tcPr>
          <w:p w14:paraId="688D768D" w14:textId="77777777" w:rsidR="00BC30EC" w:rsidRPr="00BC30EC" w:rsidRDefault="00BC30EC" w:rsidP="00BC30EC">
            <w:pPr>
              <w:spacing w:after="0" w:line="240" w:lineRule="atLeast"/>
              <w:ind w:left="34"/>
              <w:contextualSpacing/>
              <w:rPr>
                <w:rFonts w:ascii="Times New Roman" w:eastAsia="+mn-ea" w:hAnsi="Times New Roman" w:cs="Times New Roman"/>
                <w:sz w:val="20"/>
                <w:szCs w:val="20"/>
                <w:lang w:eastAsia="it-IT"/>
              </w:rPr>
            </w:pPr>
          </w:p>
        </w:tc>
        <w:tc>
          <w:tcPr>
            <w:tcW w:w="1701" w:type="dxa"/>
            <w:vMerge/>
          </w:tcPr>
          <w:p w14:paraId="1609E2E1"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tc>
        <w:tc>
          <w:tcPr>
            <w:tcW w:w="850" w:type="dxa"/>
          </w:tcPr>
          <w:p w14:paraId="14519B8C"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1 ora e 30 minuti</w:t>
            </w:r>
          </w:p>
        </w:tc>
      </w:tr>
      <w:tr w:rsidR="00BC30EC" w:rsidRPr="00BC30EC" w14:paraId="68605A57" w14:textId="77777777" w:rsidTr="00097DE1">
        <w:trPr>
          <w:trHeight w:val="930"/>
        </w:trPr>
        <w:tc>
          <w:tcPr>
            <w:tcW w:w="2694" w:type="dxa"/>
            <w:vMerge/>
          </w:tcPr>
          <w:p w14:paraId="4E300379" w14:textId="77777777" w:rsidR="00BC30EC" w:rsidRPr="00BC30EC" w:rsidRDefault="00BC30EC" w:rsidP="00BC30EC">
            <w:pPr>
              <w:numPr>
                <w:ilvl w:val="0"/>
                <w:numId w:val="5"/>
              </w:numPr>
              <w:spacing w:after="0" w:line="276" w:lineRule="auto"/>
              <w:ind w:left="181" w:hanging="181"/>
              <w:contextualSpacing/>
              <w:jc w:val="both"/>
              <w:rPr>
                <w:rFonts w:ascii="Times New Roman" w:eastAsia="Cambria" w:hAnsi="Times New Roman" w:cs="Times New Roman"/>
                <w:bCs/>
                <w:sz w:val="20"/>
                <w:szCs w:val="20"/>
              </w:rPr>
            </w:pPr>
          </w:p>
        </w:tc>
        <w:tc>
          <w:tcPr>
            <w:tcW w:w="1275" w:type="dxa"/>
            <w:vMerge/>
          </w:tcPr>
          <w:p w14:paraId="23022A1A" w14:textId="77777777" w:rsidR="00BC30EC" w:rsidRPr="00BC30EC" w:rsidRDefault="00BC30EC" w:rsidP="00BC30EC">
            <w:pPr>
              <w:spacing w:after="0" w:line="240" w:lineRule="atLeast"/>
              <w:jc w:val="both"/>
              <w:rPr>
                <w:rFonts w:ascii="Times New Roman" w:eastAsia="Calibri" w:hAnsi="Times New Roman" w:cs="Times New Roman"/>
                <w:sz w:val="20"/>
                <w:szCs w:val="20"/>
              </w:rPr>
            </w:pPr>
          </w:p>
        </w:tc>
        <w:tc>
          <w:tcPr>
            <w:tcW w:w="6663" w:type="dxa"/>
            <w:tcBorders>
              <w:bottom w:val="single" w:sz="4" w:space="0" w:color="auto"/>
            </w:tcBorders>
          </w:tcPr>
          <w:p w14:paraId="2515E590" w14:textId="77777777" w:rsidR="00BC30EC" w:rsidRPr="00BC30EC" w:rsidRDefault="00BC30EC" w:rsidP="00BC30EC">
            <w:pPr>
              <w:spacing w:after="0" w:line="240" w:lineRule="atLeast"/>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b/>
                <w:bCs/>
                <w:sz w:val="20"/>
                <w:szCs w:val="20"/>
                <w:lang w:eastAsia="it-IT"/>
              </w:rPr>
              <w:t>Incontro 5: Africa</w:t>
            </w:r>
          </w:p>
          <w:p w14:paraId="54148F0B" w14:textId="77777777" w:rsidR="00BC30EC" w:rsidRPr="00BC30EC" w:rsidRDefault="00BC30EC" w:rsidP="00BC30EC">
            <w:pPr>
              <w:numPr>
                <w:ilvl w:val="0"/>
                <w:numId w:val="3"/>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 xml:space="preserve">Cartellone suddiviso in due piani, quello delle mani e quello dei piedi e i pallini verranno disposti nelle due file per essere eseguiti nell’ordine, dalla parte del corpo indicata. </w:t>
            </w:r>
          </w:p>
          <w:p w14:paraId="33C068A5" w14:textId="77777777" w:rsidR="00BC30EC" w:rsidRPr="00BC30EC" w:rsidRDefault="00BC30EC" w:rsidP="00BC30EC">
            <w:pPr>
              <w:numPr>
                <w:ilvl w:val="0"/>
                <w:numId w:val="3"/>
              </w:numPr>
              <w:spacing w:after="0" w:line="240" w:lineRule="atLeast"/>
              <w:ind w:left="178" w:hanging="178"/>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Prosegue la lettura del racconto di Lupo: arrivo in Kenya.</w:t>
            </w:r>
          </w:p>
          <w:p w14:paraId="777B5F00" w14:textId="77777777" w:rsidR="00BC30EC" w:rsidRDefault="00BC30EC" w:rsidP="00BC30EC">
            <w:pPr>
              <w:numPr>
                <w:ilvl w:val="0"/>
                <w:numId w:val="3"/>
              </w:numPr>
              <w:spacing w:after="0" w:line="240" w:lineRule="atLeast"/>
              <w:ind w:left="178" w:hanging="178"/>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 xml:space="preserve">Danze popolari africane: “Si ma </w:t>
            </w:r>
            <w:proofErr w:type="spellStart"/>
            <w:r w:rsidRPr="00BC30EC">
              <w:rPr>
                <w:rFonts w:ascii="Times New Roman" w:eastAsia="Times New Roman" w:hAnsi="Times New Roman" w:cs="Times New Roman"/>
                <w:sz w:val="20"/>
                <w:szCs w:val="20"/>
                <w:lang w:eastAsia="it-IT"/>
              </w:rPr>
              <w:t>ma</w:t>
            </w:r>
            <w:proofErr w:type="spellEnd"/>
            <w:r w:rsidRPr="00BC30EC">
              <w:rPr>
                <w:rFonts w:ascii="Times New Roman" w:eastAsia="Times New Roman" w:hAnsi="Times New Roman" w:cs="Times New Roman"/>
                <w:sz w:val="20"/>
                <w:szCs w:val="20"/>
                <w:lang w:eastAsia="it-IT"/>
              </w:rPr>
              <w:t xml:space="preserve"> ka” e “</w:t>
            </w:r>
            <w:proofErr w:type="spellStart"/>
            <w:r w:rsidRPr="00BC30EC">
              <w:rPr>
                <w:rFonts w:ascii="Times New Roman" w:eastAsia="Times New Roman" w:hAnsi="Times New Roman" w:cs="Times New Roman"/>
                <w:sz w:val="20"/>
                <w:szCs w:val="20"/>
                <w:lang w:eastAsia="it-IT"/>
              </w:rPr>
              <w:t>Zimbole</w:t>
            </w:r>
            <w:proofErr w:type="spellEnd"/>
            <w:r w:rsidRPr="00BC30EC">
              <w:rPr>
                <w:rFonts w:ascii="Times New Roman" w:eastAsia="Times New Roman" w:hAnsi="Times New Roman" w:cs="Times New Roman"/>
                <w:sz w:val="20"/>
                <w:szCs w:val="20"/>
                <w:lang w:eastAsia="it-IT"/>
              </w:rPr>
              <w:t>”</w:t>
            </w:r>
          </w:p>
          <w:p w14:paraId="52F873C4" w14:textId="77777777" w:rsidR="00097DE1" w:rsidRPr="00BC30EC" w:rsidRDefault="00097DE1" w:rsidP="00097DE1">
            <w:pPr>
              <w:spacing w:after="0" w:line="240" w:lineRule="atLeast"/>
              <w:ind w:left="178"/>
              <w:jc w:val="both"/>
              <w:rPr>
                <w:rFonts w:ascii="Times New Roman" w:eastAsia="Times New Roman" w:hAnsi="Times New Roman" w:cs="Times New Roman"/>
                <w:sz w:val="20"/>
                <w:szCs w:val="20"/>
                <w:lang w:eastAsia="it-IT"/>
              </w:rPr>
            </w:pPr>
          </w:p>
        </w:tc>
        <w:tc>
          <w:tcPr>
            <w:tcW w:w="1559" w:type="dxa"/>
            <w:vMerge/>
          </w:tcPr>
          <w:p w14:paraId="207E0E48" w14:textId="77777777" w:rsidR="00BC30EC" w:rsidRPr="00BC30EC" w:rsidRDefault="00BC30EC" w:rsidP="00BC30EC">
            <w:pPr>
              <w:spacing w:after="0" w:line="240" w:lineRule="atLeast"/>
              <w:ind w:left="34"/>
              <w:contextualSpacing/>
              <w:rPr>
                <w:rFonts w:ascii="Times New Roman" w:eastAsia="+mn-ea" w:hAnsi="Times New Roman" w:cs="Times New Roman"/>
                <w:sz w:val="20"/>
                <w:szCs w:val="20"/>
                <w:lang w:eastAsia="it-IT"/>
              </w:rPr>
            </w:pPr>
          </w:p>
        </w:tc>
        <w:tc>
          <w:tcPr>
            <w:tcW w:w="1701" w:type="dxa"/>
            <w:vMerge/>
          </w:tcPr>
          <w:p w14:paraId="1EF69F19"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tc>
        <w:tc>
          <w:tcPr>
            <w:tcW w:w="850" w:type="dxa"/>
          </w:tcPr>
          <w:p w14:paraId="76424BBC"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1 ora e 30 minuti</w:t>
            </w:r>
          </w:p>
        </w:tc>
      </w:tr>
      <w:tr w:rsidR="00BC30EC" w:rsidRPr="00BC30EC" w14:paraId="62600191" w14:textId="77777777" w:rsidTr="00097DE1">
        <w:trPr>
          <w:trHeight w:val="771"/>
        </w:trPr>
        <w:tc>
          <w:tcPr>
            <w:tcW w:w="2694" w:type="dxa"/>
            <w:vMerge/>
          </w:tcPr>
          <w:p w14:paraId="53769CF0" w14:textId="77777777" w:rsidR="00BC30EC" w:rsidRPr="00BC30EC" w:rsidRDefault="00BC30EC" w:rsidP="00BC30EC">
            <w:pPr>
              <w:numPr>
                <w:ilvl w:val="0"/>
                <w:numId w:val="5"/>
              </w:numPr>
              <w:spacing w:after="0" w:line="276" w:lineRule="auto"/>
              <w:ind w:left="181" w:hanging="181"/>
              <w:contextualSpacing/>
              <w:jc w:val="both"/>
              <w:rPr>
                <w:rFonts w:ascii="Times New Roman" w:eastAsia="Cambria" w:hAnsi="Times New Roman" w:cs="Times New Roman"/>
                <w:bCs/>
                <w:sz w:val="20"/>
                <w:szCs w:val="20"/>
              </w:rPr>
            </w:pPr>
          </w:p>
        </w:tc>
        <w:tc>
          <w:tcPr>
            <w:tcW w:w="1275" w:type="dxa"/>
            <w:vMerge/>
          </w:tcPr>
          <w:p w14:paraId="086F7B28" w14:textId="77777777" w:rsidR="00BC30EC" w:rsidRPr="00BC30EC" w:rsidRDefault="00BC30EC" w:rsidP="00BC30EC">
            <w:pPr>
              <w:spacing w:after="0" w:line="240" w:lineRule="atLeast"/>
              <w:jc w:val="both"/>
              <w:rPr>
                <w:rFonts w:ascii="Times New Roman" w:eastAsia="Calibri" w:hAnsi="Times New Roman" w:cs="Times New Roman"/>
                <w:sz w:val="20"/>
                <w:szCs w:val="20"/>
              </w:rPr>
            </w:pPr>
          </w:p>
        </w:tc>
        <w:tc>
          <w:tcPr>
            <w:tcW w:w="6663" w:type="dxa"/>
            <w:tcBorders>
              <w:bottom w:val="single" w:sz="4" w:space="0" w:color="auto"/>
            </w:tcBorders>
          </w:tcPr>
          <w:p w14:paraId="37D46A73" w14:textId="77777777" w:rsidR="00BC30EC" w:rsidRPr="00BC30EC" w:rsidRDefault="00BC30EC" w:rsidP="00BC30EC">
            <w:pPr>
              <w:spacing w:after="0" w:line="240" w:lineRule="atLeast"/>
              <w:ind w:left="315" w:hanging="283"/>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b/>
                <w:bCs/>
                <w:sz w:val="20"/>
                <w:szCs w:val="20"/>
                <w:lang w:eastAsia="it-IT"/>
              </w:rPr>
              <w:t>Incontro 6: Asia e Oceania</w:t>
            </w:r>
          </w:p>
          <w:p w14:paraId="6B048B1A" w14:textId="77777777" w:rsidR="00BC30EC" w:rsidRPr="00BC30EC" w:rsidRDefault="00BC30EC" w:rsidP="00BC30EC">
            <w:pPr>
              <w:numPr>
                <w:ilvl w:val="0"/>
                <w:numId w:val="3"/>
              </w:numPr>
              <w:spacing w:after="0" w:line="240" w:lineRule="atLeast"/>
              <w:ind w:left="178" w:hanging="178"/>
              <w:jc w:val="both"/>
              <w:rPr>
                <w:rFonts w:ascii="Times New Roman" w:eastAsia="Times New Roman" w:hAnsi="Times New Roman" w:cs="Times New Roman"/>
                <w:b/>
                <w:bCs/>
                <w:sz w:val="20"/>
                <w:szCs w:val="20"/>
                <w:lang w:eastAsia="it-IT"/>
              </w:rPr>
            </w:pPr>
            <w:bookmarkStart w:id="5" w:name="_Hlk38276072"/>
            <w:r w:rsidRPr="00BC30EC">
              <w:rPr>
                <w:rFonts w:ascii="Times New Roman" w:eastAsia="Times New Roman" w:hAnsi="Times New Roman" w:cs="Times New Roman"/>
                <w:sz w:val="20"/>
                <w:szCs w:val="20"/>
                <w:lang w:eastAsia="it-IT"/>
              </w:rPr>
              <w:t>Prosegue la lettura del racconto di Lupo: arrivo in Russia</w:t>
            </w:r>
          </w:p>
          <w:p w14:paraId="28594FAB" w14:textId="77777777" w:rsidR="00BC30EC" w:rsidRPr="00BC30EC" w:rsidRDefault="00BC30EC" w:rsidP="00BC30EC">
            <w:pPr>
              <w:numPr>
                <w:ilvl w:val="0"/>
                <w:numId w:val="3"/>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Danza popolare “</w:t>
            </w:r>
            <w:proofErr w:type="spellStart"/>
            <w:r w:rsidRPr="00BC30EC">
              <w:rPr>
                <w:rFonts w:ascii="Times New Roman" w:eastAsia="Times New Roman" w:hAnsi="Times New Roman" w:cs="Times New Roman"/>
                <w:sz w:val="20"/>
                <w:szCs w:val="20"/>
                <w:lang w:eastAsia="it-IT"/>
              </w:rPr>
              <w:t>Antoshka</w:t>
            </w:r>
            <w:proofErr w:type="spellEnd"/>
            <w:r w:rsidRPr="00BC30EC">
              <w:rPr>
                <w:rFonts w:ascii="Times New Roman" w:eastAsia="Times New Roman" w:hAnsi="Times New Roman" w:cs="Times New Roman"/>
                <w:sz w:val="20"/>
                <w:szCs w:val="20"/>
                <w:lang w:eastAsia="it-IT"/>
              </w:rPr>
              <w:t>”</w:t>
            </w:r>
          </w:p>
          <w:p w14:paraId="05522A44" w14:textId="77777777" w:rsidR="00BC30EC" w:rsidRPr="00BC30EC" w:rsidRDefault="00BC30EC" w:rsidP="00BC30EC">
            <w:pPr>
              <w:numPr>
                <w:ilvl w:val="0"/>
                <w:numId w:val="3"/>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Vengono mostrate alcune matrioske di legno, bambole tipiche russe.</w:t>
            </w:r>
          </w:p>
          <w:p w14:paraId="3C2C2FB2" w14:textId="77777777" w:rsidR="00BC30EC" w:rsidRPr="00BC30EC" w:rsidRDefault="00BC30EC" w:rsidP="00BC30EC">
            <w:pPr>
              <w:numPr>
                <w:ilvl w:val="0"/>
                <w:numId w:val="3"/>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I bambini colorano la scheda delle tre matrioske, che verranno poi incollate l’una dentro all’altra ed appese alle pareti del corridoio.</w:t>
            </w:r>
          </w:p>
          <w:p w14:paraId="062E93F6" w14:textId="77777777" w:rsidR="00BC30EC" w:rsidRPr="00BC30EC" w:rsidRDefault="00BC30EC" w:rsidP="00BC30EC">
            <w:pPr>
              <w:numPr>
                <w:ilvl w:val="0"/>
                <w:numId w:val="3"/>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 xml:space="preserve">Introduzione del suono TI-TI (nota croma), rappresentata da due pallini più piccoli; sperimentazioni di alcune partiture create dai bambini alternando i suoni PA e TI-TI. </w:t>
            </w:r>
          </w:p>
          <w:p w14:paraId="43EF051B" w14:textId="77777777" w:rsidR="00BC30EC" w:rsidRPr="00BC30EC" w:rsidRDefault="00BC30EC" w:rsidP="00BC30EC">
            <w:pPr>
              <w:numPr>
                <w:ilvl w:val="0"/>
                <w:numId w:val="3"/>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 xml:space="preserve">Arrivo di Lupo in Australia: video danze del popolo dei maori </w:t>
            </w:r>
          </w:p>
          <w:p w14:paraId="43A3B440" w14:textId="77777777" w:rsidR="00BC30EC" w:rsidRPr="00097DE1" w:rsidRDefault="00BC30EC" w:rsidP="00BC30EC">
            <w:pPr>
              <w:numPr>
                <w:ilvl w:val="0"/>
                <w:numId w:val="3"/>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 xml:space="preserve">Danza polinesiana: “Te </w:t>
            </w:r>
            <w:proofErr w:type="spellStart"/>
            <w:r w:rsidRPr="00BC30EC">
              <w:rPr>
                <w:rFonts w:ascii="Times New Roman" w:eastAsia="Times New Roman" w:hAnsi="Times New Roman" w:cs="Times New Roman"/>
                <w:sz w:val="20"/>
                <w:szCs w:val="20"/>
                <w:lang w:eastAsia="it-IT"/>
              </w:rPr>
              <w:t>Vaine</w:t>
            </w:r>
            <w:proofErr w:type="spellEnd"/>
            <w:r w:rsidRPr="00BC30EC">
              <w:rPr>
                <w:rFonts w:ascii="Times New Roman" w:eastAsia="Times New Roman" w:hAnsi="Times New Roman" w:cs="Times New Roman"/>
                <w:sz w:val="20"/>
                <w:szCs w:val="20"/>
                <w:lang w:eastAsia="it-IT"/>
              </w:rPr>
              <w:t xml:space="preserve"> </w:t>
            </w:r>
            <w:proofErr w:type="spellStart"/>
            <w:r w:rsidRPr="00BC30EC">
              <w:rPr>
                <w:rFonts w:ascii="Times New Roman" w:eastAsia="Times New Roman" w:hAnsi="Times New Roman" w:cs="Times New Roman"/>
                <w:sz w:val="20"/>
                <w:szCs w:val="20"/>
                <w:lang w:eastAsia="it-IT"/>
              </w:rPr>
              <w:t>Mnea</w:t>
            </w:r>
            <w:proofErr w:type="spellEnd"/>
            <w:r w:rsidRPr="00BC30EC">
              <w:rPr>
                <w:rFonts w:ascii="Times New Roman" w:eastAsia="Times New Roman" w:hAnsi="Times New Roman" w:cs="Times New Roman"/>
                <w:sz w:val="20"/>
                <w:szCs w:val="20"/>
                <w:lang w:eastAsia="it-IT"/>
              </w:rPr>
              <w:t>”</w:t>
            </w:r>
            <w:bookmarkEnd w:id="5"/>
          </w:p>
          <w:p w14:paraId="7A46D41D" w14:textId="77777777" w:rsidR="00097DE1" w:rsidRPr="00BC30EC" w:rsidRDefault="00097DE1" w:rsidP="00097DE1">
            <w:pPr>
              <w:spacing w:after="0" w:line="240" w:lineRule="atLeast"/>
              <w:ind w:left="178"/>
              <w:jc w:val="both"/>
              <w:rPr>
                <w:rFonts w:ascii="Times New Roman" w:eastAsia="Times New Roman" w:hAnsi="Times New Roman" w:cs="Times New Roman"/>
                <w:b/>
                <w:bCs/>
                <w:sz w:val="20"/>
                <w:szCs w:val="20"/>
                <w:lang w:eastAsia="it-IT"/>
              </w:rPr>
            </w:pPr>
          </w:p>
        </w:tc>
        <w:tc>
          <w:tcPr>
            <w:tcW w:w="1559" w:type="dxa"/>
            <w:vMerge/>
          </w:tcPr>
          <w:p w14:paraId="0A4446B6" w14:textId="77777777" w:rsidR="00BC30EC" w:rsidRPr="00BC30EC" w:rsidRDefault="00BC30EC" w:rsidP="00BC30EC">
            <w:pPr>
              <w:spacing w:after="0" w:line="240" w:lineRule="atLeast"/>
              <w:ind w:left="34"/>
              <w:contextualSpacing/>
              <w:rPr>
                <w:rFonts w:ascii="Times New Roman" w:eastAsia="+mn-ea" w:hAnsi="Times New Roman" w:cs="Times New Roman"/>
                <w:sz w:val="20"/>
                <w:szCs w:val="20"/>
                <w:lang w:eastAsia="it-IT"/>
              </w:rPr>
            </w:pPr>
          </w:p>
        </w:tc>
        <w:tc>
          <w:tcPr>
            <w:tcW w:w="1701" w:type="dxa"/>
            <w:vMerge/>
          </w:tcPr>
          <w:p w14:paraId="7859766D"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tc>
        <w:tc>
          <w:tcPr>
            <w:tcW w:w="850" w:type="dxa"/>
          </w:tcPr>
          <w:p w14:paraId="1B212A49"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1 ora e 30 minuti</w:t>
            </w:r>
          </w:p>
        </w:tc>
      </w:tr>
      <w:tr w:rsidR="00BC30EC" w:rsidRPr="00BC30EC" w14:paraId="6782941C" w14:textId="77777777" w:rsidTr="00097DE1">
        <w:trPr>
          <w:trHeight w:val="699"/>
        </w:trPr>
        <w:tc>
          <w:tcPr>
            <w:tcW w:w="2694" w:type="dxa"/>
            <w:vMerge/>
          </w:tcPr>
          <w:p w14:paraId="182909B8" w14:textId="77777777" w:rsidR="00BC30EC" w:rsidRPr="00BC30EC" w:rsidRDefault="00BC30EC" w:rsidP="00BC30EC">
            <w:pPr>
              <w:numPr>
                <w:ilvl w:val="0"/>
                <w:numId w:val="5"/>
              </w:numPr>
              <w:spacing w:after="0" w:line="276" w:lineRule="auto"/>
              <w:ind w:left="181" w:hanging="181"/>
              <w:contextualSpacing/>
              <w:jc w:val="both"/>
              <w:rPr>
                <w:rFonts w:ascii="Times New Roman" w:eastAsia="Cambria" w:hAnsi="Times New Roman" w:cs="Times New Roman"/>
                <w:bCs/>
                <w:sz w:val="20"/>
                <w:szCs w:val="20"/>
              </w:rPr>
            </w:pPr>
            <w:bookmarkStart w:id="6" w:name="_Hlk38277625"/>
          </w:p>
        </w:tc>
        <w:tc>
          <w:tcPr>
            <w:tcW w:w="1275" w:type="dxa"/>
            <w:vMerge/>
          </w:tcPr>
          <w:p w14:paraId="79669CD9" w14:textId="77777777" w:rsidR="00BC30EC" w:rsidRPr="00BC30EC" w:rsidRDefault="00BC30EC" w:rsidP="00BC30EC">
            <w:pPr>
              <w:spacing w:after="0" w:line="240" w:lineRule="atLeast"/>
              <w:jc w:val="both"/>
              <w:rPr>
                <w:rFonts w:ascii="Times New Roman" w:eastAsia="Calibri" w:hAnsi="Times New Roman" w:cs="Times New Roman"/>
                <w:sz w:val="20"/>
                <w:szCs w:val="20"/>
              </w:rPr>
            </w:pPr>
          </w:p>
        </w:tc>
        <w:tc>
          <w:tcPr>
            <w:tcW w:w="6663" w:type="dxa"/>
            <w:tcBorders>
              <w:bottom w:val="single" w:sz="4" w:space="0" w:color="auto"/>
            </w:tcBorders>
            <w:shd w:val="clear" w:color="auto" w:fill="auto"/>
          </w:tcPr>
          <w:p w14:paraId="709C3C32" w14:textId="77777777" w:rsidR="00BC30EC" w:rsidRPr="00BC30EC" w:rsidRDefault="00BC30EC" w:rsidP="00BC30EC">
            <w:pPr>
              <w:spacing w:after="0" w:line="240" w:lineRule="atLeast"/>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b/>
                <w:bCs/>
                <w:sz w:val="20"/>
                <w:szCs w:val="20"/>
                <w:lang w:eastAsia="it-IT"/>
              </w:rPr>
              <w:t>Incontro 7: America del Sud</w:t>
            </w:r>
          </w:p>
          <w:p w14:paraId="34BE44AC" w14:textId="77777777" w:rsidR="00BC30EC" w:rsidRPr="00BC30EC" w:rsidRDefault="00BC30EC" w:rsidP="00BC30EC">
            <w:pPr>
              <w:numPr>
                <w:ilvl w:val="0"/>
                <w:numId w:val="3"/>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Prosegue la lettura del racconto di Lupo: arrivo in Messico e in Bolivia</w:t>
            </w:r>
          </w:p>
          <w:p w14:paraId="025D53BA" w14:textId="77777777" w:rsidR="00BC30EC" w:rsidRPr="00BC30EC" w:rsidRDefault="00BC30EC" w:rsidP="00BC30EC">
            <w:pPr>
              <w:numPr>
                <w:ilvl w:val="0"/>
                <w:numId w:val="4"/>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Danza messicana a coppie “la raspa”</w:t>
            </w:r>
          </w:p>
          <w:p w14:paraId="5161C6DC" w14:textId="77777777" w:rsidR="00BC30EC" w:rsidRPr="00BC30EC" w:rsidRDefault="00BC30EC" w:rsidP="00BC30EC">
            <w:pPr>
              <w:numPr>
                <w:ilvl w:val="0"/>
                <w:numId w:val="4"/>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 xml:space="preserve">Danza boliviana “la </w:t>
            </w:r>
            <w:proofErr w:type="spellStart"/>
            <w:r w:rsidRPr="00BC30EC">
              <w:rPr>
                <w:rFonts w:ascii="Times New Roman" w:eastAsia="Times New Roman" w:hAnsi="Times New Roman" w:cs="Times New Roman"/>
                <w:sz w:val="20"/>
                <w:szCs w:val="20"/>
                <w:lang w:eastAsia="it-IT"/>
              </w:rPr>
              <w:t>mariposa</w:t>
            </w:r>
            <w:proofErr w:type="spellEnd"/>
            <w:r w:rsidRPr="00BC30EC">
              <w:rPr>
                <w:rFonts w:ascii="Times New Roman" w:eastAsia="Times New Roman" w:hAnsi="Times New Roman" w:cs="Times New Roman"/>
                <w:sz w:val="20"/>
                <w:szCs w:val="20"/>
                <w:lang w:eastAsia="it-IT"/>
              </w:rPr>
              <w:t>” e visione del video con i musicisti di strada e le immagini del carnevale locale.</w:t>
            </w:r>
          </w:p>
          <w:p w14:paraId="2F16B9EC" w14:textId="77777777" w:rsidR="00BC30EC" w:rsidRPr="00097DE1" w:rsidRDefault="00BC30EC" w:rsidP="00BC30EC">
            <w:pPr>
              <w:numPr>
                <w:ilvl w:val="0"/>
                <w:numId w:val="4"/>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lastRenderedPageBreak/>
              <w:t xml:space="preserve">Prova oggettiva: </w:t>
            </w:r>
            <w:bookmarkStart w:id="7" w:name="_Hlk25483263"/>
            <w:r w:rsidRPr="00BC30EC">
              <w:rPr>
                <w:rFonts w:ascii="Times New Roman" w:eastAsia="Times New Roman" w:hAnsi="Times New Roman" w:cs="Times New Roman"/>
                <w:sz w:val="20"/>
                <w:szCs w:val="20"/>
                <w:lang w:eastAsia="it-IT"/>
              </w:rPr>
              <w:t xml:space="preserve">ai bambini verrà richiesto di riprodurre individualmente con la voce e il battito delle mani semplici partiture composte di 4 figure tra suoni e silenzi. </w:t>
            </w:r>
            <w:bookmarkEnd w:id="7"/>
          </w:p>
          <w:p w14:paraId="15E74E9B" w14:textId="77777777" w:rsidR="00097DE1" w:rsidRPr="00BC30EC" w:rsidRDefault="00097DE1" w:rsidP="00097DE1">
            <w:pPr>
              <w:spacing w:after="0" w:line="240" w:lineRule="atLeast"/>
              <w:ind w:left="178"/>
              <w:jc w:val="both"/>
              <w:rPr>
                <w:rFonts w:ascii="Times New Roman" w:eastAsia="Times New Roman" w:hAnsi="Times New Roman" w:cs="Times New Roman"/>
                <w:b/>
                <w:bCs/>
                <w:sz w:val="20"/>
                <w:szCs w:val="20"/>
                <w:lang w:eastAsia="it-IT"/>
              </w:rPr>
            </w:pPr>
          </w:p>
        </w:tc>
        <w:tc>
          <w:tcPr>
            <w:tcW w:w="1559" w:type="dxa"/>
            <w:vMerge/>
          </w:tcPr>
          <w:p w14:paraId="65BF48CD" w14:textId="77777777" w:rsidR="00BC30EC" w:rsidRPr="00BC30EC" w:rsidRDefault="00BC30EC" w:rsidP="00BC30EC">
            <w:pPr>
              <w:spacing w:after="0" w:line="240" w:lineRule="atLeast"/>
              <w:ind w:left="34"/>
              <w:contextualSpacing/>
              <w:rPr>
                <w:rFonts w:ascii="Times New Roman" w:eastAsia="+mn-ea" w:hAnsi="Times New Roman" w:cs="Times New Roman"/>
                <w:sz w:val="20"/>
                <w:szCs w:val="20"/>
                <w:lang w:val="es-ES" w:eastAsia="it-IT"/>
              </w:rPr>
            </w:pPr>
          </w:p>
        </w:tc>
        <w:tc>
          <w:tcPr>
            <w:tcW w:w="1701" w:type="dxa"/>
            <w:vMerge/>
          </w:tcPr>
          <w:p w14:paraId="7658DF06"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val="es-ES" w:eastAsia="it-IT"/>
              </w:rPr>
            </w:pPr>
          </w:p>
        </w:tc>
        <w:tc>
          <w:tcPr>
            <w:tcW w:w="850" w:type="dxa"/>
          </w:tcPr>
          <w:p w14:paraId="4A70E15D"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val="es-ES" w:eastAsia="it-IT"/>
              </w:rPr>
            </w:pPr>
            <w:r w:rsidRPr="00BC30EC">
              <w:rPr>
                <w:rFonts w:ascii="Times New Roman" w:eastAsia="Times New Roman" w:hAnsi="Times New Roman" w:cs="Times New Roman"/>
                <w:sz w:val="20"/>
                <w:szCs w:val="20"/>
                <w:lang w:eastAsia="it-IT"/>
              </w:rPr>
              <w:t>2 ore</w:t>
            </w:r>
          </w:p>
        </w:tc>
      </w:tr>
      <w:tr w:rsidR="00BC30EC" w:rsidRPr="00BC30EC" w14:paraId="3267A276" w14:textId="77777777" w:rsidTr="00097DE1">
        <w:trPr>
          <w:trHeight w:val="1123"/>
        </w:trPr>
        <w:tc>
          <w:tcPr>
            <w:tcW w:w="2694" w:type="dxa"/>
            <w:vMerge/>
            <w:tcBorders>
              <w:bottom w:val="single" w:sz="4" w:space="0" w:color="auto"/>
            </w:tcBorders>
          </w:tcPr>
          <w:p w14:paraId="1778E285" w14:textId="77777777" w:rsidR="00BC30EC" w:rsidRPr="00BC30EC" w:rsidRDefault="00BC30EC" w:rsidP="00BC30EC">
            <w:pPr>
              <w:numPr>
                <w:ilvl w:val="0"/>
                <w:numId w:val="5"/>
              </w:numPr>
              <w:spacing w:after="0" w:line="276" w:lineRule="auto"/>
              <w:ind w:left="181" w:hanging="181"/>
              <w:contextualSpacing/>
              <w:jc w:val="both"/>
              <w:rPr>
                <w:rFonts w:ascii="Times New Roman" w:eastAsia="Cambria" w:hAnsi="Times New Roman" w:cs="Times New Roman"/>
                <w:bCs/>
                <w:sz w:val="20"/>
                <w:szCs w:val="20"/>
                <w:lang w:val="es-ES"/>
              </w:rPr>
            </w:pPr>
          </w:p>
        </w:tc>
        <w:tc>
          <w:tcPr>
            <w:tcW w:w="1275" w:type="dxa"/>
            <w:vMerge/>
            <w:tcBorders>
              <w:bottom w:val="single" w:sz="4" w:space="0" w:color="auto"/>
            </w:tcBorders>
          </w:tcPr>
          <w:p w14:paraId="1396D4D2" w14:textId="77777777" w:rsidR="00BC30EC" w:rsidRPr="00BC30EC" w:rsidRDefault="00BC30EC" w:rsidP="00BC30EC">
            <w:pPr>
              <w:spacing w:after="0" w:line="240" w:lineRule="atLeast"/>
              <w:jc w:val="both"/>
              <w:rPr>
                <w:rFonts w:ascii="Times New Roman" w:eastAsia="Calibri" w:hAnsi="Times New Roman" w:cs="Times New Roman"/>
                <w:sz w:val="20"/>
                <w:szCs w:val="20"/>
                <w:lang w:val="es-ES"/>
              </w:rPr>
            </w:pPr>
          </w:p>
        </w:tc>
        <w:tc>
          <w:tcPr>
            <w:tcW w:w="6663" w:type="dxa"/>
            <w:tcBorders>
              <w:bottom w:val="single" w:sz="4" w:space="0" w:color="auto"/>
            </w:tcBorders>
            <w:shd w:val="clear" w:color="auto" w:fill="auto"/>
          </w:tcPr>
          <w:p w14:paraId="1C6F413A" w14:textId="77777777" w:rsidR="00BC30EC" w:rsidRPr="00BC30EC" w:rsidRDefault="00BC30EC" w:rsidP="00BC30EC">
            <w:pPr>
              <w:spacing w:after="0" w:line="240" w:lineRule="atLeast"/>
              <w:jc w:val="both"/>
              <w:rPr>
                <w:rFonts w:ascii="Times New Roman" w:eastAsia="Times New Roman" w:hAnsi="Times New Roman" w:cs="Times New Roman"/>
                <w:b/>
                <w:bCs/>
                <w:sz w:val="20"/>
                <w:szCs w:val="20"/>
                <w:lang w:val="es-ES" w:eastAsia="it-IT"/>
              </w:rPr>
            </w:pPr>
            <w:r w:rsidRPr="00BC30EC">
              <w:rPr>
                <w:rFonts w:ascii="Times New Roman" w:eastAsia="Times New Roman" w:hAnsi="Times New Roman" w:cs="Times New Roman"/>
                <w:b/>
                <w:bCs/>
                <w:sz w:val="20"/>
                <w:szCs w:val="20"/>
                <w:lang w:val="es-ES" w:eastAsia="it-IT"/>
              </w:rPr>
              <w:t>Incotro 8: America del Nord</w:t>
            </w:r>
          </w:p>
          <w:p w14:paraId="732605BD" w14:textId="77777777" w:rsidR="00BC30EC" w:rsidRPr="00BC30EC" w:rsidRDefault="00BC30EC" w:rsidP="00BC30EC">
            <w:pPr>
              <w:numPr>
                <w:ilvl w:val="0"/>
                <w:numId w:val="4"/>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Intervento insegnante di ballo country: i bambini provano alcuni passi e gli indumenti tipici di un ballerino country, e assistono ad una rappresentazione di una danza tipica.</w:t>
            </w:r>
          </w:p>
          <w:p w14:paraId="14B7224B" w14:textId="77777777" w:rsidR="00BC30EC" w:rsidRPr="00BC30EC" w:rsidRDefault="00BC30EC" w:rsidP="00BC30EC">
            <w:pPr>
              <w:numPr>
                <w:ilvl w:val="0"/>
                <w:numId w:val="4"/>
              </w:numPr>
              <w:spacing w:after="0" w:line="240" w:lineRule="atLeast"/>
              <w:ind w:left="178" w:hanging="178"/>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sz w:val="20"/>
                <w:szCs w:val="20"/>
                <w:lang w:eastAsia="it-IT"/>
              </w:rPr>
              <w:t>Conclusione del racconto di Lupo: arrivo della cartolina di Lupo dal Canada</w:t>
            </w:r>
          </w:p>
          <w:p w14:paraId="50AB49D2" w14:textId="77777777" w:rsidR="00BC30EC" w:rsidRPr="00BC30EC" w:rsidRDefault="00BC30EC" w:rsidP="00BC30EC">
            <w:pPr>
              <w:numPr>
                <w:ilvl w:val="0"/>
                <w:numId w:val="4"/>
              </w:numPr>
              <w:spacing w:after="0" w:line="240" w:lineRule="atLeast"/>
              <w:ind w:left="178" w:hanging="178"/>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 xml:space="preserve">Danza popolare </w:t>
            </w:r>
            <w:r w:rsidR="00097DE1" w:rsidRPr="00097DE1">
              <w:rPr>
                <w:rFonts w:ascii="Times New Roman" w:eastAsia="Times New Roman" w:hAnsi="Times New Roman" w:cs="Times New Roman"/>
                <w:sz w:val="20"/>
                <w:szCs w:val="20"/>
                <w:lang w:eastAsia="it-IT"/>
              </w:rPr>
              <w:t xml:space="preserve">canadese </w:t>
            </w:r>
            <w:r w:rsidRPr="00BC30EC">
              <w:rPr>
                <w:rFonts w:ascii="Times New Roman" w:eastAsia="Times New Roman" w:hAnsi="Times New Roman" w:cs="Times New Roman"/>
                <w:sz w:val="20"/>
                <w:szCs w:val="20"/>
                <w:lang w:eastAsia="it-IT"/>
              </w:rPr>
              <w:t>“</w:t>
            </w:r>
            <w:proofErr w:type="spellStart"/>
            <w:r w:rsidRPr="00BC30EC">
              <w:rPr>
                <w:rFonts w:ascii="Times New Roman" w:eastAsia="Times New Roman" w:hAnsi="Times New Roman" w:cs="Times New Roman"/>
                <w:sz w:val="20"/>
                <w:szCs w:val="20"/>
                <w:lang w:eastAsia="it-IT"/>
              </w:rPr>
              <w:t>Les</w:t>
            </w:r>
            <w:proofErr w:type="spellEnd"/>
            <w:r w:rsidRPr="00BC30EC">
              <w:rPr>
                <w:rFonts w:ascii="Times New Roman" w:eastAsia="Times New Roman" w:hAnsi="Times New Roman" w:cs="Times New Roman"/>
                <w:sz w:val="20"/>
                <w:szCs w:val="20"/>
                <w:lang w:eastAsia="it-IT"/>
              </w:rPr>
              <w:t xml:space="preserve"> </w:t>
            </w:r>
            <w:proofErr w:type="spellStart"/>
            <w:r w:rsidRPr="00BC30EC">
              <w:rPr>
                <w:rFonts w:ascii="Times New Roman" w:eastAsia="Times New Roman" w:hAnsi="Times New Roman" w:cs="Times New Roman"/>
                <w:sz w:val="20"/>
                <w:szCs w:val="20"/>
                <w:lang w:eastAsia="it-IT"/>
              </w:rPr>
              <w:t>Saluts</w:t>
            </w:r>
            <w:proofErr w:type="spellEnd"/>
            <w:r w:rsidRPr="00BC30EC">
              <w:rPr>
                <w:rFonts w:ascii="Times New Roman" w:eastAsia="Times New Roman" w:hAnsi="Times New Roman" w:cs="Times New Roman"/>
                <w:sz w:val="20"/>
                <w:szCs w:val="20"/>
                <w:lang w:eastAsia="it-IT"/>
              </w:rPr>
              <w:t>”</w:t>
            </w:r>
          </w:p>
          <w:p w14:paraId="563BEE6E" w14:textId="77777777" w:rsidR="00BC30EC" w:rsidRDefault="00BC30EC" w:rsidP="00BC30EC">
            <w:pPr>
              <w:numPr>
                <w:ilvl w:val="0"/>
                <w:numId w:val="4"/>
              </w:numPr>
              <w:spacing w:after="0" w:line="240" w:lineRule="atLeast"/>
              <w:ind w:left="178" w:hanging="178"/>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Ripasso della danza scelta per ciascuno dei due gruppi da insegnare ai bambini della scuola primaria.</w:t>
            </w:r>
          </w:p>
          <w:p w14:paraId="5436D670" w14:textId="77777777" w:rsidR="00097DE1" w:rsidRPr="00BC30EC" w:rsidRDefault="00097DE1" w:rsidP="00097DE1">
            <w:pPr>
              <w:spacing w:after="0" w:line="240" w:lineRule="atLeast"/>
              <w:ind w:left="178"/>
              <w:jc w:val="both"/>
              <w:rPr>
                <w:rFonts w:ascii="Times New Roman" w:eastAsia="Times New Roman" w:hAnsi="Times New Roman" w:cs="Times New Roman"/>
                <w:sz w:val="20"/>
                <w:szCs w:val="20"/>
                <w:lang w:eastAsia="it-IT"/>
              </w:rPr>
            </w:pPr>
          </w:p>
        </w:tc>
        <w:tc>
          <w:tcPr>
            <w:tcW w:w="1559" w:type="dxa"/>
            <w:vMerge/>
            <w:tcBorders>
              <w:bottom w:val="single" w:sz="4" w:space="0" w:color="auto"/>
            </w:tcBorders>
          </w:tcPr>
          <w:p w14:paraId="56CD76C7" w14:textId="77777777" w:rsidR="00BC30EC" w:rsidRPr="00BC30EC" w:rsidRDefault="00BC30EC" w:rsidP="00BC30EC">
            <w:pPr>
              <w:spacing w:after="0" w:line="240" w:lineRule="atLeast"/>
              <w:ind w:left="34"/>
              <w:contextualSpacing/>
              <w:rPr>
                <w:rFonts w:ascii="Times New Roman" w:eastAsia="+mn-ea" w:hAnsi="Times New Roman" w:cs="Times New Roman"/>
                <w:sz w:val="20"/>
                <w:szCs w:val="20"/>
                <w:lang w:eastAsia="it-IT"/>
              </w:rPr>
            </w:pPr>
          </w:p>
        </w:tc>
        <w:tc>
          <w:tcPr>
            <w:tcW w:w="1701" w:type="dxa"/>
            <w:vMerge/>
            <w:tcBorders>
              <w:bottom w:val="single" w:sz="4" w:space="0" w:color="auto"/>
            </w:tcBorders>
          </w:tcPr>
          <w:p w14:paraId="2352A64F"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p>
        </w:tc>
        <w:tc>
          <w:tcPr>
            <w:tcW w:w="850" w:type="dxa"/>
            <w:tcBorders>
              <w:bottom w:val="single" w:sz="4" w:space="0" w:color="auto"/>
            </w:tcBorders>
          </w:tcPr>
          <w:p w14:paraId="34C2DB66"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2 ore</w:t>
            </w:r>
          </w:p>
        </w:tc>
      </w:tr>
      <w:bookmarkEnd w:id="6"/>
      <w:tr w:rsidR="00BC30EC" w:rsidRPr="00BC30EC" w14:paraId="6DC71532" w14:textId="77777777" w:rsidTr="00097DE1">
        <w:trPr>
          <w:trHeight w:val="237"/>
        </w:trPr>
        <w:tc>
          <w:tcPr>
            <w:tcW w:w="14742" w:type="dxa"/>
            <w:gridSpan w:val="6"/>
            <w:shd w:val="clear" w:color="auto" w:fill="D0CECE" w:themeFill="background2" w:themeFillShade="E6"/>
            <w:vAlign w:val="bottom"/>
          </w:tcPr>
          <w:p w14:paraId="4CD04A81" w14:textId="77777777" w:rsidR="00BC30EC" w:rsidRPr="00BC30EC" w:rsidRDefault="00BC30EC" w:rsidP="00BC30EC">
            <w:pPr>
              <w:spacing w:after="0" w:line="240" w:lineRule="atLeast"/>
              <w:ind w:left="34"/>
              <w:jc w:val="both"/>
              <w:rPr>
                <w:rFonts w:ascii="Times New Roman" w:eastAsia="+mn-ea" w:hAnsi="Times New Roman" w:cs="Times New Roman"/>
                <w:b/>
                <w:sz w:val="20"/>
                <w:szCs w:val="20"/>
              </w:rPr>
            </w:pPr>
            <w:r w:rsidRPr="00BC30EC">
              <w:rPr>
                <w:rFonts w:ascii="Times New Roman" w:eastAsia="+mn-ea" w:hAnsi="Times New Roman" w:cs="Times New Roman"/>
                <w:b/>
                <w:sz w:val="20"/>
                <w:szCs w:val="20"/>
              </w:rPr>
              <w:t>Fase 3: Attività di raccordo con la scuola primaria</w:t>
            </w:r>
          </w:p>
        </w:tc>
      </w:tr>
      <w:tr w:rsidR="00BC30EC" w:rsidRPr="00BC30EC" w14:paraId="6C1DD0D1" w14:textId="77777777" w:rsidTr="00097DE1">
        <w:trPr>
          <w:trHeight w:val="75"/>
        </w:trPr>
        <w:tc>
          <w:tcPr>
            <w:tcW w:w="2694" w:type="dxa"/>
            <w:vMerge w:val="restart"/>
          </w:tcPr>
          <w:p w14:paraId="0985134E"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bookmarkStart w:id="8" w:name="_Hlk38357480"/>
            <w:r w:rsidRPr="00BC30EC">
              <w:rPr>
                <w:rFonts w:ascii="Times New Roman" w:eastAsia="Calibri" w:hAnsi="Times New Roman" w:cs="Times New Roman"/>
                <w:sz w:val="20"/>
                <w:szCs w:val="20"/>
              </w:rPr>
              <w:t>Eseguire con la voce e il corpo schemi elementari di combinazioni ritmiche.</w:t>
            </w:r>
          </w:p>
          <w:p w14:paraId="51425FCA"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Controllare i propri gesti, nel coordinamento con gli altri.</w:t>
            </w:r>
          </w:p>
          <w:p w14:paraId="7A61BB05"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Muoversi consapevolmente nello spazio circostante, durante la danza, utilizzando indicatori topologici (avanti, indietro, sinistra, destra ecc.)</w:t>
            </w:r>
          </w:p>
          <w:p w14:paraId="1250AB93"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Coordinare e utilizzare diversi schemi motori nella danza.</w:t>
            </w:r>
          </w:p>
          <w:p w14:paraId="3BD2EA83"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Eseguire semplici coreografie individuali e collettive.</w:t>
            </w:r>
          </w:p>
          <w:p w14:paraId="257B81B4"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t>Sperimentare attraverso la musica e il movimento emozioni e sensazioni piacevoli, di rilassamento e di tensione.</w:t>
            </w:r>
          </w:p>
          <w:p w14:paraId="0E2B8F44" w14:textId="77777777" w:rsidR="00BC30EC" w:rsidRPr="00BC30EC" w:rsidRDefault="00BC30EC" w:rsidP="00BC30EC">
            <w:pPr>
              <w:numPr>
                <w:ilvl w:val="0"/>
                <w:numId w:val="1"/>
              </w:numPr>
              <w:spacing w:after="0" w:line="276" w:lineRule="auto"/>
              <w:ind w:left="230" w:hanging="230"/>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lastRenderedPageBreak/>
              <w:t>Conoscere le differenti tradizioni culturali e musicali di diversi popoli.</w:t>
            </w:r>
          </w:p>
          <w:p w14:paraId="3823D202" w14:textId="77777777" w:rsidR="00BC30EC" w:rsidRPr="00BC30EC" w:rsidRDefault="00BC30EC" w:rsidP="00BC30EC">
            <w:pPr>
              <w:numPr>
                <w:ilvl w:val="0"/>
                <w:numId w:val="1"/>
              </w:numPr>
              <w:spacing w:after="0" w:line="276" w:lineRule="auto"/>
              <w:ind w:left="177" w:hanging="142"/>
              <w:jc w:val="both"/>
              <w:rPr>
                <w:rFonts w:ascii="Times New Roman" w:eastAsia="Cambria" w:hAnsi="Times New Roman" w:cs="Times New Roman"/>
                <w:bCs/>
                <w:sz w:val="20"/>
                <w:szCs w:val="20"/>
              </w:rPr>
            </w:pPr>
            <w:r w:rsidRPr="00BC30EC">
              <w:rPr>
                <w:rFonts w:ascii="Times New Roman" w:eastAsia="Calibri" w:hAnsi="Times New Roman" w:cs="Times New Roman"/>
                <w:sz w:val="20"/>
                <w:szCs w:val="20"/>
              </w:rPr>
              <w:t>Consolidare la fiducia in sé stessi e negli altri.</w:t>
            </w:r>
          </w:p>
        </w:tc>
        <w:tc>
          <w:tcPr>
            <w:tcW w:w="1275" w:type="dxa"/>
            <w:vMerge w:val="restart"/>
          </w:tcPr>
          <w:p w14:paraId="513C7A4E" w14:textId="77777777" w:rsidR="00BC30EC" w:rsidRPr="00BC30EC" w:rsidRDefault="00BC30EC" w:rsidP="00BC30EC">
            <w:pPr>
              <w:spacing w:after="200" w:line="240" w:lineRule="atLeast"/>
              <w:jc w:val="both"/>
              <w:rPr>
                <w:rFonts w:ascii="Times New Roman" w:eastAsia="Calibri" w:hAnsi="Times New Roman" w:cs="Times New Roman"/>
                <w:sz w:val="20"/>
                <w:szCs w:val="20"/>
              </w:rPr>
            </w:pPr>
            <w:r w:rsidRPr="00BC30EC">
              <w:rPr>
                <w:rFonts w:ascii="Times New Roman" w:eastAsia="Calibri" w:hAnsi="Times New Roman" w:cs="Times New Roman"/>
                <w:sz w:val="20"/>
                <w:szCs w:val="20"/>
              </w:rPr>
              <w:lastRenderedPageBreak/>
              <w:t>Danze popolari e giochi ritmici.</w:t>
            </w:r>
          </w:p>
        </w:tc>
        <w:tc>
          <w:tcPr>
            <w:tcW w:w="6663" w:type="dxa"/>
            <w:shd w:val="clear" w:color="auto" w:fill="auto"/>
          </w:tcPr>
          <w:p w14:paraId="182CEB8A" w14:textId="77777777" w:rsidR="00BC30EC" w:rsidRPr="00BC30EC" w:rsidRDefault="00BC30EC" w:rsidP="00BC30EC">
            <w:pPr>
              <w:spacing w:after="0" w:line="240" w:lineRule="atLeast"/>
              <w:contextualSpacing/>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b/>
                <w:bCs/>
                <w:sz w:val="20"/>
                <w:szCs w:val="20"/>
                <w:lang w:eastAsia="it-IT"/>
              </w:rPr>
              <w:t>Incontro 9: Un viaggio insieme 1</w:t>
            </w:r>
          </w:p>
          <w:p w14:paraId="0E54C183" w14:textId="77777777" w:rsidR="00BC30EC" w:rsidRPr="00097DE1" w:rsidRDefault="00BC30EC" w:rsidP="00BC30EC">
            <w:pPr>
              <w:spacing w:after="0" w:line="240" w:lineRule="atLeast"/>
              <w:contextualSpacing/>
              <w:jc w:val="both"/>
              <w:rPr>
                <w:rFonts w:ascii="Times New Roman" w:eastAsia="Times New Roman" w:hAnsi="Times New Roman" w:cs="Times New Roman"/>
                <w:i/>
                <w:iCs/>
                <w:sz w:val="20"/>
                <w:szCs w:val="20"/>
                <w:lang w:eastAsia="it-IT"/>
              </w:rPr>
            </w:pPr>
            <w:r w:rsidRPr="00BC30EC">
              <w:rPr>
                <w:rFonts w:ascii="Times New Roman" w:eastAsia="Times New Roman" w:hAnsi="Times New Roman" w:cs="Times New Roman"/>
                <w:sz w:val="20"/>
                <w:szCs w:val="20"/>
                <w:lang w:eastAsia="it-IT"/>
              </w:rPr>
              <w:t xml:space="preserve">Partecipanti: </w:t>
            </w:r>
            <w:r w:rsidRPr="00BC30EC">
              <w:rPr>
                <w:rFonts w:ascii="Times New Roman" w:eastAsia="Times New Roman" w:hAnsi="Times New Roman" w:cs="Times New Roman"/>
                <w:i/>
                <w:iCs/>
                <w:sz w:val="20"/>
                <w:szCs w:val="20"/>
                <w:lang w:eastAsia="it-IT"/>
              </w:rPr>
              <w:t>medi (primo gruppo), classi 2° e 4° primaria</w:t>
            </w:r>
          </w:p>
          <w:p w14:paraId="649070CA" w14:textId="77777777" w:rsidR="00BC30EC" w:rsidRPr="00BC30EC" w:rsidRDefault="00BC30EC" w:rsidP="00BC30EC">
            <w:pPr>
              <w:spacing w:after="0" w:line="240" w:lineRule="atLeast"/>
              <w:contextualSpacing/>
              <w:jc w:val="both"/>
              <w:rPr>
                <w:rFonts w:ascii="Times New Roman" w:eastAsia="Times New Roman" w:hAnsi="Times New Roman" w:cs="Times New Roman"/>
                <w:i/>
                <w:iCs/>
                <w:sz w:val="20"/>
                <w:szCs w:val="20"/>
                <w:lang w:eastAsia="it-IT"/>
              </w:rPr>
            </w:pPr>
          </w:p>
          <w:p w14:paraId="1443EA0D" w14:textId="77777777" w:rsidR="00097DE1" w:rsidRPr="00097DE1" w:rsidRDefault="00097DE1" w:rsidP="00097DE1">
            <w:pPr>
              <w:spacing w:after="0" w:line="240" w:lineRule="atLeast"/>
              <w:ind w:left="177" w:hanging="142"/>
              <w:contextualSpacing/>
              <w:jc w:val="both"/>
              <w:rPr>
                <w:rFonts w:ascii="Times New Roman" w:eastAsia="Times New Roman" w:hAnsi="Times New Roman" w:cs="Times New Roman"/>
                <w:sz w:val="20"/>
                <w:szCs w:val="20"/>
                <w:lang w:eastAsia="it-IT"/>
              </w:rPr>
            </w:pPr>
            <w:r w:rsidRPr="00097DE1">
              <w:rPr>
                <w:rFonts w:ascii="Times New Roman" w:eastAsia="Times New Roman" w:hAnsi="Times New Roman" w:cs="Times New Roman"/>
                <w:sz w:val="20"/>
                <w:szCs w:val="20"/>
                <w:lang w:eastAsia="it-IT"/>
              </w:rPr>
              <w:t>-</w:t>
            </w:r>
            <w:r w:rsidRPr="00097DE1">
              <w:rPr>
                <w:rFonts w:ascii="Times New Roman" w:eastAsia="Times New Roman" w:hAnsi="Times New Roman" w:cs="Times New Roman"/>
                <w:sz w:val="20"/>
                <w:szCs w:val="20"/>
                <w:lang w:eastAsia="it-IT"/>
              </w:rPr>
              <w:tab/>
              <w:t>Danze popolari di alcuni paesi del mondo</w:t>
            </w:r>
          </w:p>
          <w:p w14:paraId="0C76A115" w14:textId="77777777" w:rsidR="00097DE1" w:rsidRPr="00097DE1" w:rsidRDefault="00097DE1" w:rsidP="00097DE1">
            <w:pPr>
              <w:spacing w:after="0" w:line="240" w:lineRule="atLeast"/>
              <w:ind w:left="177" w:hanging="142"/>
              <w:contextualSpacing/>
              <w:jc w:val="both"/>
              <w:rPr>
                <w:rFonts w:ascii="Times New Roman" w:eastAsia="Times New Roman" w:hAnsi="Times New Roman" w:cs="Times New Roman"/>
                <w:sz w:val="20"/>
                <w:szCs w:val="20"/>
                <w:lang w:eastAsia="it-IT"/>
              </w:rPr>
            </w:pPr>
            <w:r w:rsidRPr="00097DE1">
              <w:rPr>
                <w:rFonts w:ascii="Times New Roman" w:eastAsia="Times New Roman" w:hAnsi="Times New Roman" w:cs="Times New Roman"/>
                <w:sz w:val="20"/>
                <w:szCs w:val="20"/>
                <w:lang w:eastAsia="it-IT"/>
              </w:rPr>
              <w:t>-</w:t>
            </w:r>
            <w:r w:rsidRPr="00097DE1">
              <w:rPr>
                <w:rFonts w:ascii="Times New Roman" w:eastAsia="Times New Roman" w:hAnsi="Times New Roman" w:cs="Times New Roman"/>
                <w:sz w:val="20"/>
                <w:szCs w:val="20"/>
                <w:lang w:eastAsia="it-IT"/>
              </w:rPr>
              <w:tab/>
              <w:t xml:space="preserve">Ascolto e danza con le mani </w:t>
            </w:r>
          </w:p>
          <w:p w14:paraId="3E0E6A7C" w14:textId="77777777" w:rsidR="00BC30EC" w:rsidRDefault="00097DE1" w:rsidP="00097DE1">
            <w:pPr>
              <w:spacing w:after="0" w:line="240" w:lineRule="atLeast"/>
              <w:ind w:left="177" w:hanging="142"/>
              <w:contextualSpacing/>
              <w:jc w:val="both"/>
              <w:rPr>
                <w:rFonts w:ascii="Times New Roman" w:eastAsia="Times New Roman" w:hAnsi="Times New Roman" w:cs="Times New Roman"/>
                <w:sz w:val="20"/>
                <w:szCs w:val="20"/>
                <w:lang w:eastAsia="it-IT"/>
              </w:rPr>
            </w:pPr>
            <w:r w:rsidRPr="00097DE1">
              <w:rPr>
                <w:rFonts w:ascii="Times New Roman" w:eastAsia="Times New Roman" w:hAnsi="Times New Roman" w:cs="Times New Roman"/>
                <w:sz w:val="20"/>
                <w:szCs w:val="20"/>
                <w:lang w:eastAsia="it-IT"/>
              </w:rPr>
              <w:t>-</w:t>
            </w:r>
            <w:r w:rsidRPr="00097DE1">
              <w:rPr>
                <w:rFonts w:ascii="Times New Roman" w:eastAsia="Times New Roman" w:hAnsi="Times New Roman" w:cs="Times New Roman"/>
                <w:sz w:val="20"/>
                <w:szCs w:val="20"/>
                <w:lang w:eastAsia="it-IT"/>
              </w:rPr>
              <w:tab/>
              <w:t>Giochi ritmici (anche con semplici strumenti musicali costruiti con materiale di riciclo)</w:t>
            </w:r>
          </w:p>
          <w:p w14:paraId="4A17F84E" w14:textId="77777777" w:rsidR="00097DE1" w:rsidRPr="00BC30EC" w:rsidRDefault="00097DE1" w:rsidP="00097DE1">
            <w:pPr>
              <w:spacing w:after="0" w:line="240" w:lineRule="atLeast"/>
              <w:ind w:left="177" w:hanging="142"/>
              <w:contextualSpacing/>
              <w:jc w:val="both"/>
              <w:rPr>
                <w:rFonts w:ascii="Times New Roman" w:eastAsia="Times New Roman" w:hAnsi="Times New Roman" w:cs="Times New Roman"/>
                <w:sz w:val="20"/>
                <w:szCs w:val="20"/>
                <w:lang w:eastAsia="it-IT"/>
              </w:rPr>
            </w:pPr>
          </w:p>
        </w:tc>
        <w:tc>
          <w:tcPr>
            <w:tcW w:w="1559" w:type="dxa"/>
            <w:vMerge w:val="restart"/>
          </w:tcPr>
          <w:p w14:paraId="149D9956" w14:textId="77777777" w:rsidR="00BC30EC" w:rsidRPr="00BC30EC" w:rsidRDefault="00BC30EC" w:rsidP="00BC30EC">
            <w:pPr>
              <w:spacing w:after="0" w:line="276" w:lineRule="auto"/>
              <w:rPr>
                <w:rFonts w:ascii="Times New Roman" w:eastAsia="Calibri" w:hAnsi="Times New Roman" w:cs="Times New Roman"/>
                <w:sz w:val="20"/>
                <w:szCs w:val="20"/>
              </w:rPr>
            </w:pPr>
            <w:r w:rsidRPr="00BC30EC">
              <w:rPr>
                <w:rFonts w:ascii="Times New Roman" w:eastAsia="Calibri" w:hAnsi="Times New Roman" w:cs="Times New Roman"/>
                <w:sz w:val="20"/>
                <w:szCs w:val="20"/>
              </w:rPr>
              <w:t>Format: laboratorio</w:t>
            </w:r>
          </w:p>
          <w:p w14:paraId="7D103947" w14:textId="77777777" w:rsidR="00BC30EC" w:rsidRPr="00BC30EC" w:rsidRDefault="00BC30EC" w:rsidP="00BC30EC">
            <w:pPr>
              <w:spacing w:after="0" w:line="276" w:lineRule="auto"/>
              <w:rPr>
                <w:rFonts w:ascii="Times New Roman" w:eastAsia="Calibri" w:hAnsi="Times New Roman" w:cs="Times New Roman"/>
                <w:sz w:val="20"/>
                <w:szCs w:val="20"/>
              </w:rPr>
            </w:pPr>
          </w:p>
          <w:p w14:paraId="72724C1B" w14:textId="77777777" w:rsidR="00BC30EC" w:rsidRPr="00BC30EC" w:rsidRDefault="00BC30EC" w:rsidP="00BC30EC">
            <w:pPr>
              <w:spacing w:after="0" w:line="276" w:lineRule="auto"/>
              <w:rPr>
                <w:rFonts w:ascii="Times New Roman" w:eastAsia="Calibri" w:hAnsi="Times New Roman" w:cs="Times New Roman"/>
                <w:sz w:val="20"/>
                <w:szCs w:val="20"/>
              </w:rPr>
            </w:pPr>
            <w:r w:rsidRPr="00BC30EC">
              <w:rPr>
                <w:rFonts w:ascii="Times New Roman" w:eastAsia="Calibri" w:hAnsi="Times New Roman" w:cs="Times New Roman"/>
                <w:sz w:val="20"/>
                <w:szCs w:val="20"/>
              </w:rPr>
              <w:t>Strategie: apprendimento attivo</w:t>
            </w:r>
          </w:p>
          <w:p w14:paraId="25DE96A1" w14:textId="77777777" w:rsidR="00BC30EC" w:rsidRPr="00BC30EC" w:rsidRDefault="00BC30EC" w:rsidP="00BC30EC">
            <w:pPr>
              <w:spacing w:after="0" w:line="240" w:lineRule="atLeast"/>
              <w:ind w:left="34"/>
              <w:contextualSpacing/>
              <w:rPr>
                <w:rFonts w:ascii="Times New Roman" w:eastAsia="Calibri" w:hAnsi="Times New Roman" w:cs="Times New Roman"/>
                <w:sz w:val="20"/>
                <w:szCs w:val="20"/>
              </w:rPr>
            </w:pPr>
          </w:p>
          <w:p w14:paraId="67456AD7" w14:textId="77777777" w:rsidR="00BC30EC" w:rsidRPr="00BC30EC" w:rsidRDefault="00BC30EC" w:rsidP="00BC30EC">
            <w:pPr>
              <w:spacing w:after="0" w:line="240" w:lineRule="atLeast"/>
              <w:ind w:left="34"/>
              <w:contextualSpacing/>
              <w:rPr>
                <w:rFonts w:ascii="Times New Roman" w:eastAsia="+mn-ea" w:hAnsi="Times New Roman" w:cs="Times New Roman"/>
                <w:sz w:val="20"/>
                <w:szCs w:val="20"/>
                <w:lang w:eastAsia="it-IT"/>
              </w:rPr>
            </w:pPr>
            <w:r w:rsidRPr="00BC30EC">
              <w:rPr>
                <w:rFonts w:ascii="Times New Roman" w:eastAsia="Calibri" w:hAnsi="Times New Roman" w:cs="Times New Roman"/>
                <w:sz w:val="20"/>
                <w:szCs w:val="20"/>
              </w:rPr>
              <w:t>Tecniche: tecniche ludiche, tecniche cooperative, storytelling, di riproduzione operativa</w:t>
            </w:r>
          </w:p>
        </w:tc>
        <w:tc>
          <w:tcPr>
            <w:tcW w:w="1701" w:type="dxa"/>
            <w:vMerge w:val="restart"/>
          </w:tcPr>
          <w:p w14:paraId="6D209777"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Tracce musicali, impianto audio, cartellone del mondo, legnetti e bottiglie di plastica con sassolini, nastri colorati, guanti.</w:t>
            </w:r>
          </w:p>
        </w:tc>
        <w:tc>
          <w:tcPr>
            <w:tcW w:w="850" w:type="dxa"/>
          </w:tcPr>
          <w:p w14:paraId="165F9683" w14:textId="77777777" w:rsidR="00BC30EC" w:rsidRPr="00BC30EC" w:rsidRDefault="00BC30EC" w:rsidP="00BC30EC">
            <w:pPr>
              <w:spacing w:after="0" w:line="240" w:lineRule="atLeast"/>
              <w:contextualSpacing/>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2 ore</w:t>
            </w:r>
          </w:p>
        </w:tc>
      </w:tr>
      <w:tr w:rsidR="00BC30EC" w:rsidRPr="00BC30EC" w14:paraId="702C7690" w14:textId="77777777" w:rsidTr="00097DE1">
        <w:trPr>
          <w:trHeight w:val="914"/>
        </w:trPr>
        <w:tc>
          <w:tcPr>
            <w:tcW w:w="2694" w:type="dxa"/>
            <w:vMerge/>
          </w:tcPr>
          <w:p w14:paraId="4EE0C8BA" w14:textId="77777777" w:rsidR="00BC30EC" w:rsidRPr="00BC30EC" w:rsidRDefault="00BC30EC" w:rsidP="00BC30EC">
            <w:pPr>
              <w:numPr>
                <w:ilvl w:val="0"/>
                <w:numId w:val="5"/>
              </w:numPr>
              <w:spacing w:after="0" w:line="276" w:lineRule="auto"/>
              <w:ind w:left="181" w:hanging="181"/>
              <w:contextualSpacing/>
              <w:jc w:val="both"/>
              <w:rPr>
                <w:rFonts w:ascii="Times New Roman" w:eastAsia="Cambria" w:hAnsi="Times New Roman" w:cs="Times New Roman"/>
                <w:bCs/>
                <w:sz w:val="20"/>
                <w:szCs w:val="20"/>
              </w:rPr>
            </w:pPr>
          </w:p>
        </w:tc>
        <w:tc>
          <w:tcPr>
            <w:tcW w:w="1275" w:type="dxa"/>
            <w:vMerge/>
          </w:tcPr>
          <w:p w14:paraId="20816981" w14:textId="77777777" w:rsidR="00BC30EC" w:rsidRPr="00BC30EC" w:rsidRDefault="00BC30EC" w:rsidP="00BC30EC">
            <w:pPr>
              <w:spacing w:after="200" w:line="240" w:lineRule="atLeast"/>
              <w:jc w:val="both"/>
              <w:rPr>
                <w:rFonts w:ascii="Times New Roman" w:eastAsia="Calibri" w:hAnsi="Times New Roman" w:cs="Times New Roman"/>
              </w:rPr>
            </w:pPr>
          </w:p>
        </w:tc>
        <w:tc>
          <w:tcPr>
            <w:tcW w:w="6663" w:type="dxa"/>
            <w:shd w:val="clear" w:color="auto" w:fill="auto"/>
          </w:tcPr>
          <w:p w14:paraId="1FB93CDA" w14:textId="77777777" w:rsidR="00BC30EC" w:rsidRPr="00BC30EC" w:rsidRDefault="00BC30EC" w:rsidP="00BC30EC">
            <w:pPr>
              <w:spacing w:after="0" w:line="240" w:lineRule="atLeast"/>
              <w:jc w:val="both"/>
              <w:rPr>
                <w:rFonts w:ascii="Times New Roman" w:eastAsia="Times New Roman" w:hAnsi="Times New Roman" w:cs="Times New Roman"/>
                <w:b/>
                <w:bCs/>
                <w:sz w:val="20"/>
                <w:szCs w:val="20"/>
                <w:lang w:eastAsia="it-IT"/>
              </w:rPr>
            </w:pPr>
            <w:r w:rsidRPr="00BC30EC">
              <w:rPr>
                <w:rFonts w:ascii="Times New Roman" w:eastAsia="Times New Roman" w:hAnsi="Times New Roman" w:cs="Times New Roman"/>
                <w:b/>
                <w:bCs/>
                <w:sz w:val="20"/>
                <w:szCs w:val="20"/>
                <w:lang w:eastAsia="it-IT"/>
              </w:rPr>
              <w:t>Incontro 9: Un viaggio insieme 2</w:t>
            </w:r>
          </w:p>
          <w:p w14:paraId="20603982" w14:textId="77777777" w:rsidR="00BC30EC" w:rsidRPr="00BC30EC" w:rsidRDefault="00BC30EC" w:rsidP="00BC30EC">
            <w:pPr>
              <w:spacing w:after="0" w:line="240" w:lineRule="atLeast"/>
              <w:contextualSpacing/>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 xml:space="preserve">Partecipanti: </w:t>
            </w:r>
            <w:r w:rsidRPr="00BC30EC">
              <w:rPr>
                <w:rFonts w:ascii="Times New Roman" w:eastAsia="Times New Roman" w:hAnsi="Times New Roman" w:cs="Times New Roman"/>
                <w:i/>
                <w:iCs/>
                <w:sz w:val="20"/>
                <w:szCs w:val="20"/>
                <w:lang w:eastAsia="it-IT"/>
              </w:rPr>
              <w:t>medi (secondo gruppo), classi 1° e 4° primaria.</w:t>
            </w:r>
          </w:p>
          <w:p w14:paraId="268B008D" w14:textId="77777777" w:rsidR="00BC30EC" w:rsidRPr="00BC30EC" w:rsidRDefault="00BC30EC" w:rsidP="00BC30EC">
            <w:pPr>
              <w:spacing w:after="0" w:line="240" w:lineRule="atLeast"/>
              <w:contextualSpacing/>
              <w:jc w:val="both"/>
              <w:rPr>
                <w:rFonts w:ascii="Times New Roman" w:eastAsia="Times New Roman" w:hAnsi="Times New Roman" w:cs="Times New Roman"/>
                <w:sz w:val="20"/>
                <w:szCs w:val="20"/>
                <w:lang w:eastAsia="it-IT"/>
              </w:rPr>
            </w:pPr>
          </w:p>
          <w:p w14:paraId="3DA0F046" w14:textId="77777777" w:rsidR="00BC30EC" w:rsidRPr="00BC30EC" w:rsidRDefault="00BC30EC" w:rsidP="00BC30EC">
            <w:pPr>
              <w:pStyle w:val="Paragrafoelenco"/>
              <w:numPr>
                <w:ilvl w:val="0"/>
                <w:numId w:val="5"/>
              </w:numPr>
              <w:spacing w:after="0" w:line="240" w:lineRule="atLeast"/>
              <w:ind w:left="177" w:hanging="177"/>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Danze popolari di alcuni paesi del mondo</w:t>
            </w:r>
          </w:p>
          <w:p w14:paraId="622E791B" w14:textId="77777777" w:rsidR="00BC30EC" w:rsidRDefault="00BC30EC" w:rsidP="00BC30EC">
            <w:pPr>
              <w:pStyle w:val="Paragrafoelenco"/>
              <w:numPr>
                <w:ilvl w:val="0"/>
                <w:numId w:val="5"/>
              </w:numPr>
              <w:spacing w:after="0" w:line="240" w:lineRule="atLeast"/>
              <w:ind w:left="177" w:hanging="177"/>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 xml:space="preserve">Ascolto e danza con le mani </w:t>
            </w:r>
          </w:p>
          <w:p w14:paraId="2BE8EC2F" w14:textId="77777777" w:rsidR="00BC30EC" w:rsidRPr="00BC30EC" w:rsidRDefault="00BC30EC" w:rsidP="00BC30EC">
            <w:pPr>
              <w:pStyle w:val="Paragrafoelenco"/>
              <w:numPr>
                <w:ilvl w:val="0"/>
                <w:numId w:val="5"/>
              </w:numPr>
              <w:spacing w:after="0" w:line="240" w:lineRule="atLeast"/>
              <w:ind w:left="177" w:hanging="177"/>
              <w:jc w:val="both"/>
              <w:rPr>
                <w:rFonts w:ascii="Times New Roman" w:eastAsia="Times New Roman" w:hAnsi="Times New Roman" w:cs="Times New Roman"/>
                <w:sz w:val="20"/>
                <w:szCs w:val="20"/>
                <w:lang w:eastAsia="it-IT"/>
              </w:rPr>
            </w:pPr>
            <w:r w:rsidRPr="00BC30EC">
              <w:rPr>
                <w:rFonts w:ascii="Times New Roman" w:eastAsia="Times New Roman" w:hAnsi="Times New Roman" w:cs="Times New Roman"/>
                <w:sz w:val="20"/>
                <w:szCs w:val="20"/>
                <w:lang w:eastAsia="it-IT"/>
              </w:rPr>
              <w:t>Giochi ritmici (anche con semplici strumenti musicali costruiti con materiale di riciclo)</w:t>
            </w:r>
          </w:p>
        </w:tc>
        <w:tc>
          <w:tcPr>
            <w:tcW w:w="1559" w:type="dxa"/>
            <w:vMerge/>
          </w:tcPr>
          <w:p w14:paraId="21B985B7" w14:textId="77777777" w:rsidR="00BC30EC" w:rsidRPr="00BC30EC" w:rsidRDefault="00BC30EC" w:rsidP="00BC30EC">
            <w:pPr>
              <w:spacing w:after="0" w:line="240" w:lineRule="atLeast"/>
              <w:ind w:left="34"/>
              <w:contextualSpacing/>
              <w:rPr>
                <w:rFonts w:ascii="Times New Roman" w:eastAsia="+mn-ea" w:hAnsi="Times New Roman" w:cs="Times New Roman"/>
                <w:lang w:eastAsia="it-IT"/>
              </w:rPr>
            </w:pPr>
          </w:p>
        </w:tc>
        <w:tc>
          <w:tcPr>
            <w:tcW w:w="1701" w:type="dxa"/>
            <w:vMerge/>
          </w:tcPr>
          <w:p w14:paraId="654B919F" w14:textId="77777777" w:rsidR="00BC30EC" w:rsidRPr="00BC30EC" w:rsidRDefault="00BC30EC" w:rsidP="00BC30EC">
            <w:pPr>
              <w:spacing w:after="0" w:line="240" w:lineRule="atLeast"/>
              <w:contextualSpacing/>
              <w:rPr>
                <w:rFonts w:ascii="Times New Roman" w:eastAsia="Times New Roman" w:hAnsi="Times New Roman" w:cs="Times New Roman"/>
                <w:lang w:eastAsia="it-IT"/>
              </w:rPr>
            </w:pPr>
          </w:p>
        </w:tc>
        <w:tc>
          <w:tcPr>
            <w:tcW w:w="850" w:type="dxa"/>
          </w:tcPr>
          <w:p w14:paraId="1F1E804B" w14:textId="77777777" w:rsidR="00BC30EC" w:rsidRPr="00BC30EC" w:rsidRDefault="00BC30EC" w:rsidP="00BC30EC">
            <w:pPr>
              <w:spacing w:after="0" w:line="240" w:lineRule="atLeast"/>
              <w:contextualSpacing/>
              <w:rPr>
                <w:rFonts w:ascii="Times New Roman" w:eastAsia="Times New Roman" w:hAnsi="Times New Roman" w:cs="Times New Roman"/>
                <w:lang w:eastAsia="it-IT"/>
              </w:rPr>
            </w:pPr>
            <w:r w:rsidRPr="00BC30EC">
              <w:rPr>
                <w:rFonts w:ascii="Times New Roman" w:eastAsia="Times New Roman" w:hAnsi="Times New Roman" w:cs="Times New Roman"/>
                <w:sz w:val="20"/>
                <w:szCs w:val="20"/>
                <w:lang w:eastAsia="it-IT"/>
              </w:rPr>
              <w:t>2 ore</w:t>
            </w:r>
          </w:p>
        </w:tc>
      </w:tr>
      <w:bookmarkEnd w:id="8"/>
    </w:tbl>
    <w:p w14:paraId="74CD70CA" w14:textId="77777777" w:rsidR="00BC30EC" w:rsidRPr="00BC30EC" w:rsidRDefault="00BC30EC" w:rsidP="00BC30EC">
      <w:pPr>
        <w:keepNext/>
        <w:keepLines/>
        <w:spacing w:before="40"/>
        <w:outlineLvl w:val="1"/>
        <w:rPr>
          <w:rFonts w:ascii="Times New Roman" w:eastAsia="Calibri" w:hAnsi="Times New Roman" w:cs="Times New Roman"/>
          <w:b/>
          <w:bCs/>
          <w:sz w:val="26"/>
          <w:szCs w:val="26"/>
        </w:rPr>
      </w:pPr>
    </w:p>
    <w:sectPr w:rsidR="00BC30EC" w:rsidRPr="00BC30EC" w:rsidSect="004F5DBB">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D42CF" w14:textId="77777777" w:rsidR="00D64B9D" w:rsidRDefault="00D64B9D">
      <w:pPr>
        <w:spacing w:after="0" w:line="240" w:lineRule="auto"/>
      </w:pPr>
      <w:r>
        <w:separator/>
      </w:r>
    </w:p>
  </w:endnote>
  <w:endnote w:type="continuationSeparator" w:id="0">
    <w:p w14:paraId="6D849950" w14:textId="77777777" w:rsidR="00D64B9D" w:rsidRDefault="00D6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16308"/>
      <w:docPartObj>
        <w:docPartGallery w:val="Page Numbers (Bottom of Page)"/>
        <w:docPartUnique/>
      </w:docPartObj>
    </w:sdtPr>
    <w:sdtEndPr/>
    <w:sdtContent>
      <w:p w14:paraId="7769ED1D" w14:textId="77777777" w:rsidR="00E05CB0" w:rsidRDefault="00D64B9D" w:rsidP="00DC34D1">
        <w:pPr>
          <w:pStyle w:val="Pidipagina1"/>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CB381" w14:textId="77777777" w:rsidR="00D64B9D" w:rsidRDefault="00D64B9D">
      <w:pPr>
        <w:spacing w:after="0" w:line="240" w:lineRule="auto"/>
      </w:pPr>
      <w:r>
        <w:separator/>
      </w:r>
    </w:p>
  </w:footnote>
  <w:footnote w:type="continuationSeparator" w:id="0">
    <w:p w14:paraId="6CAECCB9" w14:textId="77777777" w:rsidR="00D64B9D" w:rsidRDefault="00D64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1D66"/>
    <w:multiLevelType w:val="hybridMultilevel"/>
    <w:tmpl w:val="FCF6F8DA"/>
    <w:lvl w:ilvl="0" w:tplc="F8B0FFCE">
      <w:numFmt w:val="bullet"/>
      <w:lvlText w:val="-"/>
      <w:lvlJc w:val="left"/>
      <w:pPr>
        <w:ind w:left="9716" w:hanging="360"/>
      </w:pPr>
      <w:rPr>
        <w:rFonts w:ascii="Calibri" w:eastAsiaTheme="minorHAnsi" w:hAnsi="Calibri" w:cs="Calibri" w:hint="default"/>
      </w:rPr>
    </w:lvl>
    <w:lvl w:ilvl="1" w:tplc="04100003" w:tentative="1">
      <w:start w:val="1"/>
      <w:numFmt w:val="bullet"/>
      <w:lvlText w:val="o"/>
      <w:lvlJc w:val="left"/>
      <w:pPr>
        <w:ind w:left="10436" w:hanging="360"/>
      </w:pPr>
      <w:rPr>
        <w:rFonts w:ascii="Courier New" w:hAnsi="Courier New" w:cs="Courier New" w:hint="default"/>
      </w:rPr>
    </w:lvl>
    <w:lvl w:ilvl="2" w:tplc="04100005" w:tentative="1">
      <w:start w:val="1"/>
      <w:numFmt w:val="bullet"/>
      <w:lvlText w:val=""/>
      <w:lvlJc w:val="left"/>
      <w:pPr>
        <w:ind w:left="11156" w:hanging="360"/>
      </w:pPr>
      <w:rPr>
        <w:rFonts w:ascii="Wingdings" w:hAnsi="Wingdings" w:hint="default"/>
      </w:rPr>
    </w:lvl>
    <w:lvl w:ilvl="3" w:tplc="04100001" w:tentative="1">
      <w:start w:val="1"/>
      <w:numFmt w:val="bullet"/>
      <w:lvlText w:val=""/>
      <w:lvlJc w:val="left"/>
      <w:pPr>
        <w:ind w:left="11876" w:hanging="360"/>
      </w:pPr>
      <w:rPr>
        <w:rFonts w:ascii="Symbol" w:hAnsi="Symbol" w:hint="default"/>
      </w:rPr>
    </w:lvl>
    <w:lvl w:ilvl="4" w:tplc="04100003" w:tentative="1">
      <w:start w:val="1"/>
      <w:numFmt w:val="bullet"/>
      <w:lvlText w:val="o"/>
      <w:lvlJc w:val="left"/>
      <w:pPr>
        <w:ind w:left="12596" w:hanging="360"/>
      </w:pPr>
      <w:rPr>
        <w:rFonts w:ascii="Courier New" w:hAnsi="Courier New" w:cs="Courier New" w:hint="default"/>
      </w:rPr>
    </w:lvl>
    <w:lvl w:ilvl="5" w:tplc="04100005" w:tentative="1">
      <w:start w:val="1"/>
      <w:numFmt w:val="bullet"/>
      <w:lvlText w:val=""/>
      <w:lvlJc w:val="left"/>
      <w:pPr>
        <w:ind w:left="13316" w:hanging="360"/>
      </w:pPr>
      <w:rPr>
        <w:rFonts w:ascii="Wingdings" w:hAnsi="Wingdings" w:hint="default"/>
      </w:rPr>
    </w:lvl>
    <w:lvl w:ilvl="6" w:tplc="04100001" w:tentative="1">
      <w:start w:val="1"/>
      <w:numFmt w:val="bullet"/>
      <w:lvlText w:val=""/>
      <w:lvlJc w:val="left"/>
      <w:pPr>
        <w:ind w:left="14036" w:hanging="360"/>
      </w:pPr>
      <w:rPr>
        <w:rFonts w:ascii="Symbol" w:hAnsi="Symbol" w:hint="default"/>
      </w:rPr>
    </w:lvl>
    <w:lvl w:ilvl="7" w:tplc="04100003" w:tentative="1">
      <w:start w:val="1"/>
      <w:numFmt w:val="bullet"/>
      <w:lvlText w:val="o"/>
      <w:lvlJc w:val="left"/>
      <w:pPr>
        <w:ind w:left="14756" w:hanging="360"/>
      </w:pPr>
      <w:rPr>
        <w:rFonts w:ascii="Courier New" w:hAnsi="Courier New" w:cs="Courier New" w:hint="default"/>
      </w:rPr>
    </w:lvl>
    <w:lvl w:ilvl="8" w:tplc="04100005" w:tentative="1">
      <w:start w:val="1"/>
      <w:numFmt w:val="bullet"/>
      <w:lvlText w:val=""/>
      <w:lvlJc w:val="left"/>
      <w:pPr>
        <w:ind w:left="15476" w:hanging="360"/>
      </w:pPr>
      <w:rPr>
        <w:rFonts w:ascii="Wingdings" w:hAnsi="Wingdings" w:hint="default"/>
      </w:rPr>
    </w:lvl>
  </w:abstractNum>
  <w:abstractNum w:abstractNumId="1" w15:restartNumberingAfterBreak="0">
    <w:nsid w:val="206861C7"/>
    <w:multiLevelType w:val="hybridMultilevel"/>
    <w:tmpl w:val="C02AA730"/>
    <w:lvl w:ilvl="0" w:tplc="F8B0FF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6B4104"/>
    <w:multiLevelType w:val="hybridMultilevel"/>
    <w:tmpl w:val="104EF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311B73"/>
    <w:multiLevelType w:val="hybridMultilevel"/>
    <w:tmpl w:val="C748C44C"/>
    <w:lvl w:ilvl="0" w:tplc="1EC49D5E">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753D07"/>
    <w:multiLevelType w:val="hybridMultilevel"/>
    <w:tmpl w:val="E0B4139E"/>
    <w:lvl w:ilvl="0" w:tplc="F8B0FF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F50D31"/>
    <w:multiLevelType w:val="hybridMultilevel"/>
    <w:tmpl w:val="91BE9FE2"/>
    <w:lvl w:ilvl="0" w:tplc="F8B0FF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92F08A1"/>
    <w:multiLevelType w:val="hybridMultilevel"/>
    <w:tmpl w:val="9CEC9D28"/>
    <w:lvl w:ilvl="0" w:tplc="F8B0FF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D57663"/>
    <w:multiLevelType w:val="hybridMultilevel"/>
    <w:tmpl w:val="4CF6CD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EC"/>
    <w:rsid w:val="00097DE1"/>
    <w:rsid w:val="001D2D6D"/>
    <w:rsid w:val="00227409"/>
    <w:rsid w:val="00642AAC"/>
    <w:rsid w:val="00642FF9"/>
    <w:rsid w:val="006D5AEA"/>
    <w:rsid w:val="0087167E"/>
    <w:rsid w:val="00A52745"/>
    <w:rsid w:val="00BC30EC"/>
    <w:rsid w:val="00D64B9D"/>
    <w:rsid w:val="00E14ED7"/>
    <w:rsid w:val="00FC4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D0BA"/>
  <w15:chartTrackingRefBased/>
  <w15:docId w15:val="{520F7A8F-E20C-48B2-B894-747CC1FB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30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next w:val="Pidipagina"/>
    <w:link w:val="PidipaginaCarattere"/>
    <w:uiPriority w:val="99"/>
    <w:unhideWhenUsed/>
    <w:rsid w:val="00BC30EC"/>
    <w:pPr>
      <w:tabs>
        <w:tab w:val="center" w:pos="4819"/>
        <w:tab w:val="right" w:pos="9638"/>
      </w:tabs>
      <w:spacing w:after="0" w:line="240" w:lineRule="auto"/>
    </w:pPr>
  </w:style>
  <w:style w:type="character" w:customStyle="1" w:styleId="PidipaginaCarattere">
    <w:name w:val="Piè di pagina Carattere"/>
    <w:basedOn w:val="Carpredefinitoparagrafo"/>
    <w:link w:val="Pidipagina1"/>
    <w:uiPriority w:val="99"/>
    <w:rsid w:val="00BC30EC"/>
  </w:style>
  <w:style w:type="table" w:customStyle="1" w:styleId="Grigliatabella1">
    <w:name w:val="Griglia tabella1"/>
    <w:basedOn w:val="Tabellanormale"/>
    <w:next w:val="Grigliatabella"/>
    <w:uiPriority w:val="39"/>
    <w:rsid w:val="00BC30E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1"/>
    <w:uiPriority w:val="99"/>
    <w:semiHidden/>
    <w:unhideWhenUsed/>
    <w:rsid w:val="00BC30EC"/>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BC30EC"/>
  </w:style>
  <w:style w:type="table" w:styleId="Grigliatabella">
    <w:name w:val="Table Grid"/>
    <w:basedOn w:val="Tabellanormale"/>
    <w:uiPriority w:val="39"/>
    <w:rsid w:val="00BC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C30EC"/>
    <w:pPr>
      <w:ind w:left="720"/>
      <w:contextualSpacing/>
    </w:pPr>
  </w:style>
  <w:style w:type="character" w:styleId="Collegamentoipertestuale">
    <w:name w:val="Hyperlink"/>
    <w:basedOn w:val="Carpredefinitoparagrafo"/>
    <w:uiPriority w:val="99"/>
    <w:unhideWhenUsed/>
    <w:rsid w:val="0087167E"/>
    <w:rPr>
      <w:color w:val="0563C1" w:themeColor="hyperlink"/>
      <w:u w:val="single"/>
    </w:rPr>
  </w:style>
  <w:style w:type="character" w:styleId="Menzionenonrisolta">
    <w:name w:val="Unresolved Mention"/>
    <w:basedOn w:val="Carpredefinitoparagrafo"/>
    <w:uiPriority w:val="99"/>
    <w:semiHidden/>
    <w:unhideWhenUsed/>
    <w:rsid w:val="0087167E"/>
    <w:rPr>
      <w:color w:val="605E5C"/>
      <w:shd w:val="clear" w:color="auto" w:fill="E1DFDD"/>
    </w:rPr>
  </w:style>
  <w:style w:type="character" w:styleId="Collegamentovisitato">
    <w:name w:val="FollowedHyperlink"/>
    <w:basedOn w:val="Carpredefinitoparagrafo"/>
    <w:uiPriority w:val="99"/>
    <w:semiHidden/>
    <w:unhideWhenUsed/>
    <w:rsid w:val="008716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inglink.com/card/1309132750808154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8903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Tortora</dc:creator>
  <cp:keywords/>
  <dc:description/>
  <cp:lastModifiedBy>Anna Cremona</cp:lastModifiedBy>
  <cp:revision>2</cp:revision>
  <dcterms:created xsi:type="dcterms:W3CDTF">2020-04-27T12:17:00Z</dcterms:created>
  <dcterms:modified xsi:type="dcterms:W3CDTF">2020-04-27T12:17:00Z</dcterms:modified>
</cp:coreProperties>
</file>